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B16C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B16C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B16C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AC0B78" w:rsidRDefault="002C0073" w:rsidP="00AC0B78">
            <w:pPr>
              <w:spacing w:after="0" w:line="240" w:lineRule="auto"/>
              <w:ind w:left="-108" w:right="-108"/>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w:t>
            </w:r>
            <w:r w:rsidR="00AC0B78">
              <w:rPr>
                <w:rFonts w:ascii="Times New Roman" w:eastAsia="Times New Roman" w:hAnsi="Times New Roman" w:cs="Times New Roman"/>
                <w:sz w:val="24"/>
                <w:szCs w:val="24"/>
                <w:u w:val="single"/>
                <w:lang w:eastAsia="ru-RU"/>
              </w:rPr>
              <w:t>01.10.2018_____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AC0B78" w:rsidRDefault="00AC0B78" w:rsidP="00AC0B78">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sz w:val="24"/>
                <w:szCs w:val="24"/>
                <w:u w:val="single"/>
                <w:lang w:eastAsia="ru-RU"/>
              </w:rPr>
              <w:t>70</w:t>
            </w:r>
            <w:r w:rsidRPr="00AC0B78">
              <w:rPr>
                <w:rFonts w:ascii="Times New Roman" w:eastAsia="Times New Roman" w:hAnsi="Times New Roman" w:cs="Times New Roman"/>
                <w:sz w:val="24"/>
                <w:szCs w:val="24"/>
                <w:u w:val="single"/>
                <w:lang w:eastAsia="ru-RU"/>
              </w:rPr>
              <w:t>_______</w:t>
            </w:r>
          </w:p>
        </w:tc>
      </w:tr>
      <w:tr w:rsidR="002C0073" w:rsidRPr="002C0073" w:rsidTr="00B16C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w:t>
      </w:r>
      <w:bookmarkStart w:id="0" w:name="_GoBack"/>
      <w:r w:rsidRPr="002C0073">
        <w:rPr>
          <w:rFonts w:ascii="Times New Roman" w:eastAsia="Times New Roman" w:hAnsi="Times New Roman" w:cs="Times New Roman"/>
          <w:sz w:val="26"/>
          <w:szCs w:val="26"/>
          <w:lang w:eastAsia="ru-RU"/>
        </w:rPr>
        <w:t>территориального образования города Заречного Пензенской области», с подпунктом 12 пункт</w:t>
      </w:r>
      <w:bookmarkEnd w:id="0"/>
      <w:r w:rsidRPr="002C0073">
        <w:rPr>
          <w:rFonts w:ascii="Times New Roman" w:eastAsia="Times New Roman" w:hAnsi="Times New Roman" w:cs="Times New Roman"/>
          <w:sz w:val="26"/>
          <w:szCs w:val="26"/>
          <w:lang w:eastAsia="ru-RU"/>
        </w:rPr>
        <w:t>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16C30" w:rsidRPr="00B16C30">
        <w:rPr>
          <w:rFonts w:ascii="Times New Roman" w:eastAsia="Times New Roman" w:hAnsi="Times New Roman" w:cs="Times New Roman"/>
          <w:sz w:val="26"/>
          <w:szCs w:val="26"/>
          <w:lang w:eastAsia="ru-RU"/>
        </w:rPr>
        <w:t xml:space="preserve">Прекращение прав на земельные участки, расположенные на </w:t>
      </w:r>
      <w:proofErr w:type="gramStart"/>
      <w:r w:rsidR="00B16C30" w:rsidRPr="00B16C30">
        <w:rPr>
          <w:rFonts w:ascii="Times New Roman" w:eastAsia="Times New Roman" w:hAnsi="Times New Roman" w:cs="Times New Roman"/>
          <w:sz w:val="26"/>
          <w:szCs w:val="26"/>
          <w:lang w:eastAsia="ru-RU"/>
        </w:rPr>
        <w:t>территории</w:t>
      </w:r>
      <w:proofErr w:type="gramEnd"/>
      <w:r w:rsidR="00B16C30" w:rsidRPr="00B16C30">
        <w:rPr>
          <w:rFonts w:ascii="Times New Roman" w:eastAsia="Times New Roman" w:hAnsi="Times New Roman" w:cs="Times New Roman"/>
          <w:sz w:val="26"/>
          <w:szCs w:val="26"/>
          <w:lang w:eastAsia="ru-RU"/>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w:t>
      </w:r>
      <w:r w:rsidR="00A37B6F" w:rsidRPr="00A37B6F">
        <w:t xml:space="preserve"> </w:t>
      </w:r>
      <w:r w:rsidR="00A37B6F" w:rsidRPr="00A37B6F">
        <w:rPr>
          <w:rFonts w:ascii="Times New Roman" w:eastAsia="Times New Roman" w:hAnsi="Times New Roman" w:cs="Times New Roman"/>
          <w:sz w:val="26"/>
          <w:szCs w:val="26"/>
          <w:lang w:eastAsia="ru-RU"/>
        </w:rPr>
        <w:t>Опубликовать настоящее постановление в печатном средстве массовой информации газете «Ведомости Заречного»</w:t>
      </w:r>
      <w:r w:rsidRPr="002C0073">
        <w:rPr>
          <w:rFonts w:ascii="Times New Roman" w:eastAsia="Times New Roman" w:hAnsi="Times New Roman" w:cs="Times New Roman"/>
          <w:sz w:val="26"/>
          <w:szCs w:val="26"/>
          <w:lang w:eastAsia="ru-RU"/>
        </w:rPr>
        <w:t xml:space="preserve">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A37B6F" w:rsidRDefault="002C0073" w:rsidP="00A37B6F">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w:t>
      </w:r>
      <w:proofErr w:type="spellStart"/>
      <w:r w:rsidRPr="002C0073">
        <w:rPr>
          <w:rFonts w:ascii="Times New Roman" w:eastAsia="Times New Roman" w:hAnsi="Times New Roman" w:cs="Times New Roman"/>
          <w:sz w:val="26"/>
          <w:szCs w:val="26"/>
          <w:lang w:eastAsia="ru-RU"/>
        </w:rPr>
        <w:t>Желтухин</w:t>
      </w:r>
      <w:proofErr w:type="spellEnd"/>
      <w:r w:rsidRPr="002C0073">
        <w:rPr>
          <w:rFonts w:ascii="Times New Roman" w:eastAsia="Times New Roman" w:hAnsi="Times New Roman" w:cs="Times New Roman"/>
          <w:sz w:val="26"/>
          <w:szCs w:val="26"/>
          <w:lang w:eastAsia="ru-RU"/>
        </w:rPr>
        <w:t xml:space="preserve"> </w:t>
      </w: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B16C30" w:rsidRPr="00B16C30">
        <w:rPr>
          <w:rFonts w:ascii="Times New Roman" w:hAnsi="Times New Roman" w:cs="Times New Roman"/>
          <w:color w:val="000000" w:themeColor="text1"/>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color w:val="000000" w:themeColor="text1"/>
          <w:sz w:val="26"/>
          <w:szCs w:val="26"/>
        </w:rPr>
        <w:t>ТЕРРИТОРИИ</w:t>
      </w:r>
      <w:proofErr w:type="gramEnd"/>
      <w:r w:rsidR="00B16C30" w:rsidRPr="00B16C30">
        <w:rPr>
          <w:rFonts w:ascii="Times New Roman" w:hAnsi="Times New Roman" w:cs="Times New Roman"/>
          <w:color w:val="000000" w:themeColor="text1"/>
          <w:sz w:val="26"/>
          <w:szCs w:val="26"/>
        </w:rPr>
        <w:t xml:space="preserve"> ЗАТО ГОРОДА ЗАРЕЧНОГО ПЕНЗЕНСКОЙ ОБЛАСТИ И НАХОДЯЩИЕСЯ В ВЕДЕНИИ ОРГАНОВ МЕСТНОГО САМОУПРАВЛЕНИЯ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A37B6F" w:rsidRDefault="00A37B6F"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A37B6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Pr="000E2E32">
        <w:rPr>
          <w:rFonts w:ascii="Times New Roman" w:hAnsi="Times New Roman" w:cs="Times New Roman"/>
          <w:b/>
          <w:sz w:val="26"/>
          <w:szCs w:val="26"/>
        </w:rPr>
        <w:lastRenderedPageBreak/>
        <w:t>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A37B6F">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w:t>
      </w:r>
      <w:r w:rsidR="00A37B6F">
        <w:rPr>
          <w:rFonts w:ascii="Times New Roman" w:hAnsi="Times New Roman" w:cs="Times New Roman"/>
          <w:sz w:val="26"/>
          <w:szCs w:val="26"/>
        </w:rPr>
        <w:t xml:space="preserve">ии, а также через Единый портал, </w:t>
      </w:r>
      <w:r w:rsidRPr="000E2E32">
        <w:rPr>
          <w:rFonts w:ascii="Times New Roman" w:hAnsi="Times New Roman" w:cs="Times New Roman"/>
          <w:sz w:val="26"/>
          <w:szCs w:val="26"/>
        </w:rPr>
        <w:t>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2"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B16C30" w:rsidRPr="00B16C30">
        <w:rPr>
          <w:rFonts w:ascii="Times New Roman" w:hAnsi="Times New Roman" w:cs="Times New Roman"/>
          <w:sz w:val="26"/>
          <w:szCs w:val="26"/>
        </w:rPr>
        <w:t>заключение соглашения о расторжении договора и (или) распорядительный акт, являющийся основанием для прекращения государственной регистрации прав на земельный участок</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 xml:space="preserve">О внесении изменений в Земельный </w:t>
      </w:r>
      <w:r w:rsidRPr="000E2E32">
        <w:rPr>
          <w:rFonts w:ascii="Times New Roman" w:hAnsi="Times New Roman" w:cs="Times New Roman"/>
          <w:sz w:val="26"/>
          <w:szCs w:val="26"/>
        </w:rPr>
        <w:lastRenderedPageBreak/>
        <w:t>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AC0B78"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A37B6F"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B16C30">
        <w:rPr>
          <w:rFonts w:ascii="Times New Roman" w:hAnsi="Times New Roman" w:cs="Times New Roman"/>
          <w:sz w:val="26"/>
          <w:szCs w:val="26"/>
        </w:rPr>
        <w:t>прекращение права</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16C30" w:rsidRPr="00B16C30" w:rsidRDefault="00226B3E" w:rsidP="00226B3E">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переходе прав на здание, строение, сооружение, расположенных на земельном участке (только для прекращения права аренды);</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(только для прекращения права аренды);</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копия документа, подтверждающего государственную регистрацию </w:t>
      </w:r>
      <w:r w:rsidR="00B16C30" w:rsidRPr="00B16C30">
        <w:rPr>
          <w:rFonts w:ascii="Times New Roman" w:hAnsi="Times New Roman" w:cs="Times New Roman"/>
          <w:sz w:val="26"/>
          <w:szCs w:val="26"/>
        </w:rPr>
        <w:lastRenderedPageBreak/>
        <w:t>юридического лица (для юридического лица (только для прекращения права постоянного (бессрочного) пользования или права пожизненного наследуемого владения);</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(только для прекращения права постоянного (бессрочного) пользования или права пожизненного наследуемого владения);</w:t>
      </w:r>
    </w:p>
    <w:p w:rsidR="00E863AB" w:rsidRPr="000E2E32"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документы, удостоверяющие права на землю, а в случаях их отсутствия – копия решения исполнительного органа государственной власти или органа местного самоуправления о предоставлении земельного участка (только для прекращения права постоянного (бессрочного) пользования или права пожизненного наследуемого владения)</w:t>
      </w:r>
      <w:r w:rsidR="00AC16C0"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5"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6"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226B3E"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Заявитель вправе представить по собственной инициативе документы, указанные в пункте </w:t>
      </w:r>
    </w:p>
    <w:p w:rsidR="00AC16C0" w:rsidRPr="00226B3E" w:rsidRDefault="00AC16C0" w:rsidP="00226B3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8</w:t>
      </w:r>
      <w:r w:rsidRPr="000E2E32">
        <w:rPr>
          <w:rFonts w:ascii="Times New Roman" w:hAnsi="Times New Roman" w:cs="Times New Roman"/>
          <w:sz w:val="26"/>
          <w:szCs w:val="26"/>
        </w:rPr>
        <w:t>.</w:t>
      </w:r>
      <w:r w:rsidR="00226B3E">
        <w:rPr>
          <w:rFonts w:ascii="Times New Roman" w:hAnsi="Times New Roman" w:cs="Times New Roman"/>
          <w:sz w:val="26"/>
          <w:szCs w:val="26"/>
        </w:rPr>
        <w:t xml:space="preserve">3 </w:t>
      </w: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w:t>
      </w:r>
      <w:r w:rsidR="00E863AB" w:rsidRPr="005E7579">
        <w:rPr>
          <w:rFonts w:ascii="Times New Roman" w:hAnsi="Times New Roman" w:cs="Times New Roman"/>
          <w:sz w:val="26"/>
          <w:szCs w:val="26"/>
        </w:rPr>
        <w:lastRenderedPageBreak/>
        <w:t xml:space="preserve">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8"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16186F" w:rsidRDefault="0016186F" w:rsidP="0016186F">
      <w:pPr>
        <w:pStyle w:val="ConsPlusNormal"/>
        <w:ind w:firstLine="709"/>
        <w:contextualSpacing/>
        <w:jc w:val="center"/>
        <w:rPr>
          <w:rFonts w:ascii="Times New Roman" w:hAnsi="Times New Roman" w:cs="Times New Roman"/>
          <w:b/>
          <w:sz w:val="26"/>
          <w:szCs w:val="26"/>
        </w:rPr>
      </w:pPr>
    </w:p>
    <w:p w:rsidR="005E7579" w:rsidRPr="0016186F" w:rsidRDefault="005E7579" w:rsidP="0016186F">
      <w:pPr>
        <w:pStyle w:val="ConsPlusNormal"/>
        <w:ind w:firstLine="709"/>
        <w:contextualSpacing/>
        <w:jc w:val="center"/>
        <w:rPr>
          <w:rFonts w:ascii="Times New Roman" w:hAnsi="Times New Roman" w:cs="Times New Roman"/>
          <w:b/>
          <w:sz w:val="26"/>
          <w:szCs w:val="26"/>
        </w:rPr>
      </w:pPr>
      <w:r w:rsidRPr="0016186F">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16186F" w:rsidRDefault="0016186F"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16186F" w:rsidRPr="000E2E32" w:rsidRDefault="0016186F"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представлены не все необходимые документы в соответствии с пунктами 2.</w:t>
      </w:r>
      <w:r>
        <w:rPr>
          <w:rFonts w:ascii="Times New Roman" w:hAnsi="Times New Roman" w:cs="Times New Roman"/>
          <w:sz w:val="26"/>
          <w:szCs w:val="26"/>
        </w:rPr>
        <w:t>7.1</w:t>
      </w:r>
      <w:r w:rsidRPr="000F24D4">
        <w:rPr>
          <w:rFonts w:ascii="Times New Roman" w:hAnsi="Times New Roman" w:cs="Times New Roman"/>
          <w:sz w:val="26"/>
          <w:szCs w:val="26"/>
        </w:rPr>
        <w:t xml:space="preserve"> настоящего регламента, обязанность по предоставлению которых возложена на заявителя;</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863AB" w:rsidRPr="000E2E32" w:rsidRDefault="00E863AB" w:rsidP="000F24D4">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lastRenderedPageBreak/>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9"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w:t>
      </w:r>
      <w:r w:rsidRPr="000E2E32">
        <w:rPr>
          <w:rFonts w:ascii="Times New Roman" w:hAnsi="Times New Roman" w:cs="Times New Roman"/>
          <w:sz w:val="26"/>
          <w:szCs w:val="26"/>
        </w:rPr>
        <w:lastRenderedPageBreak/>
        <w:t>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0"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w:t>
      </w:r>
      <w:r w:rsidRPr="000E2E32">
        <w:rPr>
          <w:rFonts w:ascii="Times New Roman" w:hAnsi="Times New Roman" w:cs="Times New Roman"/>
          <w:sz w:val="26"/>
          <w:szCs w:val="26"/>
        </w:rPr>
        <w:lastRenderedPageBreak/>
        <w:t xml:space="preserve">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1"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2"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0F24D4">
        <w:rPr>
          <w:rFonts w:ascii="Times New Roman" w:hAnsi="Times New Roman" w:cs="Times New Roman"/>
          <w:sz w:val="26"/>
          <w:szCs w:val="26"/>
        </w:rPr>
        <w:t>.2</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 xml:space="preserve">3.19. 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0E2E32">
        <w:rPr>
          <w:rFonts w:ascii="Times New Roman" w:hAnsi="Times New Roman" w:cs="Times New Roman"/>
          <w:sz w:val="26"/>
          <w:szCs w:val="26"/>
        </w:rPr>
        <w:lastRenderedPageBreak/>
        <w:t>№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C67D8B">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0F24D4">
        <w:rPr>
          <w:rFonts w:ascii="Times New Roman" w:hAnsi="Times New Roman" w:cs="Times New Roman"/>
          <w:sz w:val="26"/>
          <w:szCs w:val="26"/>
        </w:rPr>
        <w:t xml:space="preserve">соглашения и(или)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9E0597">
        <w:rPr>
          <w:rFonts w:ascii="Times New Roman" w:hAnsi="Times New Roman" w:cs="Times New Roman"/>
          <w:sz w:val="26"/>
          <w:szCs w:val="26"/>
        </w:rPr>
        <w:t xml:space="preserve"> ее выполнения) составляет 30 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C67D8B">
        <w:rPr>
          <w:rFonts w:ascii="Times New Roman" w:hAnsi="Times New Roman" w:cs="Times New Roman"/>
          <w:sz w:val="26"/>
          <w:szCs w:val="26"/>
        </w:rPr>
        <w:t xml:space="preserve">письмо, </w:t>
      </w:r>
      <w:r>
        <w:rPr>
          <w:rFonts w:ascii="Times New Roman" w:hAnsi="Times New Roman" w:cs="Times New Roman"/>
          <w:sz w:val="26"/>
          <w:szCs w:val="26"/>
        </w:rPr>
        <w:t>распоряжение</w:t>
      </w:r>
      <w:r w:rsidR="00C67D8B">
        <w:rPr>
          <w:rFonts w:ascii="Times New Roman" w:hAnsi="Times New Roman" w:cs="Times New Roman"/>
          <w:sz w:val="26"/>
          <w:szCs w:val="26"/>
        </w:rPr>
        <w:t xml:space="preserve"> и (или) соглашение </w:t>
      </w:r>
      <w:r>
        <w:rPr>
          <w:rFonts w:ascii="Times New Roman" w:hAnsi="Times New Roman" w:cs="Times New Roman"/>
          <w:sz w:val="26"/>
          <w:szCs w:val="26"/>
        </w:rPr>
        <w:t xml:space="preserve">Комитета </w:t>
      </w:r>
      <w:r w:rsidR="00297C9A">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C67D8B" w:rsidRPr="00A515A9" w:rsidRDefault="00C67D8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проект соглашения.</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proofErr w:type="gramStart"/>
      <w:r w:rsidRPr="00A515A9">
        <w:rPr>
          <w:rFonts w:ascii="Times New Roman" w:hAnsi="Times New Roman" w:cs="Times New Roman"/>
          <w:sz w:val="26"/>
          <w:szCs w:val="26"/>
        </w:rPr>
        <w:t>при  личном</w:t>
      </w:r>
      <w:proofErr w:type="gramEnd"/>
      <w:r w:rsidRPr="00A515A9">
        <w:rPr>
          <w:rFonts w:ascii="Times New Roman" w:hAnsi="Times New Roman" w:cs="Times New Roman"/>
          <w:sz w:val="26"/>
          <w:szCs w:val="26"/>
        </w:rPr>
        <w:t xml:space="preserve">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почтового   отправления   </w:t>
      </w:r>
      <w:proofErr w:type="gramStart"/>
      <w:r w:rsidRPr="00A515A9">
        <w:rPr>
          <w:rFonts w:ascii="Times New Roman" w:hAnsi="Times New Roman" w:cs="Times New Roman"/>
          <w:sz w:val="26"/>
          <w:szCs w:val="26"/>
        </w:rPr>
        <w:t>на  адрес</w:t>
      </w:r>
      <w:proofErr w:type="gramEnd"/>
      <w:r w:rsidRPr="00A515A9">
        <w:rPr>
          <w:rFonts w:ascii="Times New Roman" w:hAnsi="Times New Roman" w:cs="Times New Roman"/>
          <w:sz w:val="26"/>
          <w:szCs w:val="26"/>
        </w:rPr>
        <w:t xml:space="preserve">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w:t>
      </w:r>
      <w:proofErr w:type="gramStart"/>
      <w:r w:rsidRPr="00A515A9">
        <w:rPr>
          <w:rFonts w:ascii="Times New Roman" w:hAnsi="Times New Roman" w:cs="Times New Roman"/>
          <w:sz w:val="26"/>
          <w:szCs w:val="26"/>
        </w:rPr>
        <w:t>портале</w:t>
      </w:r>
      <w:r w:rsidR="00297C9A">
        <w:rPr>
          <w:rFonts w:ascii="Times New Roman" w:hAnsi="Times New Roman" w:cs="Times New Roman"/>
          <w:sz w:val="26"/>
          <w:szCs w:val="26"/>
        </w:rPr>
        <w:t xml:space="preserve">, </w:t>
      </w:r>
      <w:r w:rsidRPr="00A515A9">
        <w:rPr>
          <w:rFonts w:ascii="Times New Roman" w:hAnsi="Times New Roman" w:cs="Times New Roman"/>
          <w:sz w:val="26"/>
          <w:szCs w:val="26"/>
        </w:rPr>
        <w:t xml:space="preserve"> Региональном</w:t>
      </w:r>
      <w:proofErr w:type="gramEnd"/>
      <w:r w:rsidRPr="00A515A9">
        <w:rPr>
          <w:rFonts w:ascii="Times New Roman" w:hAnsi="Times New Roman" w:cs="Times New Roman"/>
          <w:sz w:val="26"/>
          <w:szCs w:val="26"/>
        </w:rPr>
        <w:t xml:space="preserve">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97C9A">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w:t>
      </w:r>
      <w:proofErr w:type="gramStart"/>
      <w:r w:rsidRPr="000E2E32">
        <w:rPr>
          <w:rFonts w:ascii="Times New Roman" w:hAnsi="Times New Roman" w:cs="Times New Roman"/>
          <w:sz w:val="26"/>
          <w:szCs w:val="26"/>
        </w:rPr>
        <w:t>портал</w:t>
      </w:r>
      <w:r w:rsidR="00297C9A">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w:t>
      </w:r>
      <w:proofErr w:type="gramEnd"/>
      <w:r w:rsidRPr="000E2E32">
        <w:rPr>
          <w:rFonts w:ascii="Times New Roman" w:hAnsi="Times New Roman" w:cs="Times New Roman"/>
          <w:sz w:val="26"/>
          <w:szCs w:val="26"/>
        </w:rPr>
        <w:t xml:space="preserve">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3"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E2E32">
        <w:rPr>
          <w:rFonts w:ascii="Times New Roman" w:hAnsi="Times New Roman" w:cs="Times New Roman"/>
          <w:sz w:val="26"/>
          <w:szCs w:val="26"/>
        </w:rPr>
        <w:lastRenderedPageBreak/>
        <w:t>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0E2E32">
        <w:rPr>
          <w:rFonts w:ascii="Times New Roman" w:hAnsi="Times New Roman" w:cs="Times New Roman"/>
          <w:sz w:val="26"/>
          <w:szCs w:val="26"/>
        </w:rPr>
        <w:lastRenderedPageBreak/>
        <w:t xml:space="preserve">(бездействие)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2"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w:t>
      </w:r>
      <w:r w:rsidRPr="000E2E32">
        <w:rPr>
          <w:rFonts w:ascii="Times New Roman" w:eastAsia="Calibri" w:hAnsi="Times New Roman" w:cs="Times New Roman"/>
          <w:sz w:val="26"/>
          <w:szCs w:val="26"/>
        </w:rPr>
        <w:lastRenderedPageBreak/>
        <w:t xml:space="preserve">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126698">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4717CD">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4717CD"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B16C30">
        <w:rPr>
          <w:rFonts w:ascii="Times New Roman" w:hAnsi="Times New Roman" w:cs="Times New Roman"/>
          <w:sz w:val="26"/>
          <w:szCs w:val="26"/>
        </w:rPr>
        <w:t>территории</w:t>
      </w:r>
      <w:proofErr w:type="gramEnd"/>
      <w:r w:rsidR="004717CD"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E863AB" w:rsidRPr="000E2E32" w:rsidRDefault="00E863AB" w:rsidP="000E2E32">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190A5B">
        <w:tc>
          <w:tcPr>
            <w:tcW w:w="1795" w:type="pct"/>
            <w:gridSpan w:val="2"/>
          </w:tcPr>
          <w:p w:rsidR="00E863AB" w:rsidRPr="00190A5B" w:rsidRDefault="00E863AB" w:rsidP="00C67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sidR="00C67D8B">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E863AB" w:rsidRPr="00190A5B" w:rsidRDefault="00C67D8B"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E863AB" w:rsidRPr="000E2E32" w:rsidTr="00190A5B">
        <w:tc>
          <w:tcPr>
            <w:tcW w:w="1795" w:type="pct"/>
            <w:gridSpan w:val="2"/>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E863AB"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00E863AB"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sidR="004717CD">
              <w:rPr>
                <w:rFonts w:ascii="Times New Roman" w:hAnsi="Times New Roman" w:cs="Times New Roman"/>
                <w:sz w:val="24"/>
                <w:szCs w:val="24"/>
              </w:rPr>
              <w:t xml:space="preserve"> (для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sidR="004717CD">
              <w:rPr>
                <w:rFonts w:ascii="Times New Roman" w:hAnsi="Times New Roman" w:cs="Times New Roman"/>
                <w:sz w:val="24"/>
                <w:szCs w:val="24"/>
              </w:rPr>
              <w:t>, физического лица</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sidR="004717CD">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Средства связи (телефон, адрес </w:t>
            </w:r>
            <w:r w:rsidRPr="00190A5B">
              <w:rPr>
                <w:rFonts w:ascii="Times New Roman" w:hAnsi="Times New Roman" w:cs="Times New Roman"/>
                <w:sz w:val="24"/>
                <w:szCs w:val="24"/>
              </w:rPr>
              <w:lastRenderedPageBreak/>
              <w:t>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w:t>
            </w:r>
          </w:p>
        </w:tc>
      </w:tr>
      <w:tr w:rsidR="00E863AB" w:rsidRPr="000E2E32" w:rsidTr="00190A5B">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ЗАЯВЛЕНИЕ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717CD">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sidR="004717CD">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00E863AB" w:rsidRPr="00190A5B">
              <w:rPr>
                <w:rFonts w:ascii="Times New Roman" w:hAnsi="Times New Roman" w:cs="Times New Roman"/>
                <w:sz w:val="24"/>
                <w:szCs w:val="24"/>
              </w:rPr>
              <w:t>на праве: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190A5B">
        <w:tc>
          <w:tcPr>
            <w:tcW w:w="384" w:type="pct"/>
          </w:tcPr>
          <w:p w:rsidR="00E863AB" w:rsidRPr="00190A5B"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sidR="004717CD">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190A5B">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190A5B">
        <w:trPr>
          <w:trHeight w:val="2003"/>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717CD" w:rsidRDefault="004717CD" w:rsidP="00190A5B">
      <w:pPr>
        <w:pStyle w:val="ConsPlusNormal"/>
        <w:ind w:firstLine="709"/>
        <w:jc w:val="right"/>
        <w:outlineLvl w:val="1"/>
        <w:rPr>
          <w:rFonts w:ascii="Times New Roman" w:hAnsi="Times New Roman" w:cs="Times New Roman"/>
          <w:sz w:val="26"/>
          <w:szCs w:val="26"/>
        </w:rPr>
      </w:pPr>
    </w:p>
    <w:p w:rsidR="004717CD" w:rsidRDefault="004717C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4717C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4717CD" w:rsidRPr="004717CD">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4717CD">
        <w:rPr>
          <w:rFonts w:ascii="Times New Roman" w:hAnsi="Times New Roman" w:cs="Times New Roman"/>
          <w:sz w:val="26"/>
          <w:szCs w:val="26"/>
        </w:rPr>
        <w:t>территории</w:t>
      </w:r>
      <w:proofErr w:type="gramEnd"/>
      <w:r w:rsidR="004717CD" w:rsidRPr="004717CD">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4717CD">
      <w:pPr>
        <w:ind w:firstLine="709"/>
        <w:jc w:val="center"/>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4717CD">
      <w:pPr>
        <w:ind w:firstLine="709"/>
        <w:jc w:val="center"/>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604"/>
        <w:gridCol w:w="1600"/>
        <w:gridCol w:w="27"/>
        <w:gridCol w:w="48"/>
      </w:tblGrid>
      <w:tr w:rsidR="008A74AC" w:rsidRPr="000E2E32" w:rsidTr="004717CD">
        <w:tc>
          <w:tcPr>
            <w:tcW w:w="222" w:type="dxa"/>
          </w:tcPr>
          <w:p w:rsidR="008A74AC" w:rsidRPr="000E2E32" w:rsidRDefault="008A74AC" w:rsidP="004717CD">
            <w:pPr>
              <w:ind w:firstLine="709"/>
              <w:jc w:val="center"/>
              <w:rPr>
                <w:rFonts w:ascii="Times New Roman" w:hAnsi="Times New Roman" w:cs="Times New Roman"/>
                <w:sz w:val="26"/>
                <w:szCs w:val="26"/>
              </w:rPr>
            </w:pPr>
          </w:p>
        </w:tc>
        <w:tc>
          <w:tcPr>
            <w:tcW w:w="1760" w:type="dxa"/>
          </w:tcPr>
          <w:p w:rsidR="008A74AC" w:rsidRPr="000E2E32" w:rsidRDefault="008A74AC" w:rsidP="004717CD">
            <w:pPr>
              <w:snapToGrid w:val="0"/>
              <w:ind w:firstLine="709"/>
              <w:jc w:val="center"/>
              <w:rPr>
                <w:rFonts w:ascii="Times New Roman" w:hAnsi="Times New Roman" w:cs="Times New Roman"/>
                <w:sz w:val="26"/>
                <w:szCs w:val="26"/>
              </w:rPr>
            </w:pPr>
          </w:p>
        </w:tc>
        <w:tc>
          <w:tcPr>
            <w:tcW w:w="6604" w:type="dxa"/>
            <w:tcBorders>
              <w:top w:val="single" w:sz="4" w:space="0" w:color="000000"/>
              <w:left w:val="single" w:sz="4" w:space="0" w:color="000000"/>
              <w:bottom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4717CD">
            <w:pPr>
              <w:ind w:firstLine="709"/>
              <w:jc w:val="center"/>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p>
        </w:tc>
        <w:tc>
          <w:tcPr>
            <w:tcW w:w="27" w:type="dxa"/>
          </w:tcPr>
          <w:p w:rsidR="008A74AC" w:rsidRPr="000E2E32" w:rsidRDefault="008A74AC" w:rsidP="004717CD">
            <w:pPr>
              <w:snapToGrid w:val="0"/>
              <w:ind w:firstLine="709"/>
              <w:jc w:val="center"/>
              <w:rPr>
                <w:rFonts w:ascii="Times New Roman" w:hAnsi="Times New Roman" w:cs="Times New Roman"/>
                <w:sz w:val="26"/>
                <w:szCs w:val="26"/>
              </w:rPr>
            </w:pPr>
          </w:p>
        </w:tc>
        <w:tc>
          <w:tcPr>
            <w:tcW w:w="48" w:type="dxa"/>
          </w:tcPr>
          <w:p w:rsidR="008A74AC" w:rsidRPr="000E2E32" w:rsidRDefault="008A74AC" w:rsidP="004717CD">
            <w:pPr>
              <w:snapToGrid w:val="0"/>
              <w:ind w:firstLine="709"/>
              <w:jc w:val="center"/>
              <w:rPr>
                <w:rFonts w:ascii="Times New Roman" w:hAnsi="Times New Roman" w:cs="Times New Roman"/>
                <w:sz w:val="26"/>
                <w:szCs w:val="26"/>
              </w:rPr>
            </w:pPr>
          </w:p>
        </w:tc>
      </w:tr>
      <w:tr w:rsidR="008A74AC" w:rsidRPr="000E2E32" w:rsidTr="004717CD">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60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4717CD">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4717CD">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835827" w:rsidRDefault="00835827" w:rsidP="00835827">
      <w:pPr>
        <w:jc w:val="both"/>
        <w:rPr>
          <w:rFonts w:ascii="Times New Roman" w:hAnsi="Times New Roman" w:cs="Times New Roman"/>
          <w:sz w:val="26"/>
          <w:szCs w:val="26"/>
        </w:rPr>
      </w:pPr>
    </w:p>
    <w:p w:rsidR="00835827" w:rsidRDefault="00835827" w:rsidP="00835827">
      <w:pPr>
        <w:jc w:val="both"/>
        <w:rPr>
          <w:rFonts w:ascii="Times New Roman" w:hAnsi="Times New Roman" w:cs="Times New Roman"/>
          <w:sz w:val="26"/>
          <w:szCs w:val="26"/>
        </w:rPr>
      </w:pPr>
    </w:p>
    <w:p w:rsidR="00835827" w:rsidRDefault="00835827" w:rsidP="000E2E32">
      <w:pPr>
        <w:ind w:firstLine="709"/>
        <w:jc w:val="both"/>
        <w:rPr>
          <w:rFonts w:ascii="Times New Roman" w:hAnsi="Times New Roman" w:cs="Times New Roman"/>
          <w:sz w:val="26"/>
          <w:szCs w:val="26"/>
        </w:rPr>
      </w:pPr>
    </w:p>
    <w:p w:rsidR="00835827" w:rsidRDefault="00835827" w:rsidP="0083582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835827" w:rsidRPr="000E2E32"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 xml:space="preserve">«Прекращение прав на земельные участки, расположенные на </w:t>
      </w:r>
      <w:proofErr w:type="gramStart"/>
      <w:r w:rsidRPr="00835827">
        <w:rPr>
          <w:rFonts w:ascii="Times New Roman" w:hAnsi="Times New Roman" w:cs="Times New Roman"/>
          <w:sz w:val="26"/>
          <w:szCs w:val="26"/>
        </w:rPr>
        <w:t>территории</w:t>
      </w:r>
      <w:proofErr w:type="gramEnd"/>
      <w:r w:rsidRPr="00835827">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p>
    <w:p w:rsidR="00835827" w:rsidRPr="00A376C2" w:rsidRDefault="00835827" w:rsidP="00835827">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835827" w:rsidRPr="00A376C2" w:rsidRDefault="00835827" w:rsidP="00835827">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835827" w:rsidRPr="00A376C2" w:rsidRDefault="00835827" w:rsidP="00835827">
      <w:pPr>
        <w:pStyle w:val="ConsPlusNonformat"/>
        <w:jc w:val="center"/>
        <w:rPr>
          <w:rFonts w:ascii="Times New Roman" w:hAnsi="Times New Roman" w:cs="Times New Roman"/>
          <w:sz w:val="24"/>
          <w:szCs w:val="24"/>
        </w:rPr>
      </w:pP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835827" w:rsidRDefault="00835827" w:rsidP="00835827">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835827" w:rsidRPr="00A376C2" w:rsidRDefault="00835827" w:rsidP="00835827">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AE2A4F">
        <w:rPr>
          <w:rFonts w:ascii="Times New Roman" w:hAnsi="Times New Roman" w:cs="Times New Roman"/>
          <w:sz w:val="24"/>
          <w:szCs w:val="24"/>
        </w:rPr>
        <w:t xml:space="preserve">письменной </w:t>
      </w:r>
      <w:r w:rsidRPr="00A376C2">
        <w:rPr>
          <w:rFonts w:ascii="Times New Roman" w:hAnsi="Times New Roman" w:cs="Times New Roman"/>
          <w:sz w:val="24"/>
          <w:szCs w:val="24"/>
        </w:rPr>
        <w:t>форме.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835827" w:rsidRPr="00835827"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835827" w:rsidRPr="00835827"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C375B"/>
    <w:rsid w:val="000E2E32"/>
    <w:rsid w:val="000F24D4"/>
    <w:rsid w:val="00113BF6"/>
    <w:rsid w:val="00126698"/>
    <w:rsid w:val="001351DC"/>
    <w:rsid w:val="0016186F"/>
    <w:rsid w:val="00190A5B"/>
    <w:rsid w:val="00226B3E"/>
    <w:rsid w:val="00297C9A"/>
    <w:rsid w:val="002C0073"/>
    <w:rsid w:val="00381870"/>
    <w:rsid w:val="004717CD"/>
    <w:rsid w:val="004958F4"/>
    <w:rsid w:val="004B5BFB"/>
    <w:rsid w:val="005E7579"/>
    <w:rsid w:val="006A4125"/>
    <w:rsid w:val="00735C08"/>
    <w:rsid w:val="00744185"/>
    <w:rsid w:val="00835827"/>
    <w:rsid w:val="008A74AC"/>
    <w:rsid w:val="009E0597"/>
    <w:rsid w:val="00A37B6F"/>
    <w:rsid w:val="00A515A9"/>
    <w:rsid w:val="00A54CEC"/>
    <w:rsid w:val="00AC0B78"/>
    <w:rsid w:val="00AC16C0"/>
    <w:rsid w:val="00AE2A4F"/>
    <w:rsid w:val="00B16C30"/>
    <w:rsid w:val="00B2066A"/>
    <w:rsid w:val="00B85D8E"/>
    <w:rsid w:val="00C42E20"/>
    <w:rsid w:val="00C67D8B"/>
    <w:rsid w:val="00E42299"/>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DF54"/>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717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0D3EE7BB5B1F41C3296C681z9vDI" TargetMode="External"/><Relationship Id="rId39" Type="http://schemas.openxmlformats.org/officeDocument/2006/relationships/hyperlink" Target="consultantplus://offline/ref=C1431D91F1BCBC0816EF44D89AA6D6AC38360F497A6EE53563EDF1DB85F5B741532D394C157662D7L0rAL"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E443433239F67621589E223507121BD62467A6FD97B4C91AC77F228605999FBA5C651AB514FDA895J6D6O" TargetMode="External"/><Relationship Id="rId47" Type="http://schemas.openxmlformats.org/officeDocument/2006/relationships/theme" Target="theme/theme1.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86C2C84A1E59878DC716F1651B6E4D52BD6AD2E078B1B1F41C3296C681z9vDI" TargetMode="External"/><Relationship Id="rId33" Type="http://schemas.openxmlformats.org/officeDocument/2006/relationships/hyperlink" Target="consultantplus://offline/ref=E793FECBB49422466FA5461E214A062E2A96DD5624DF0D6E4FAAEFF2F63619A34A9C9CF838aEM1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A706BEDB88A81F0682D3FBA316A97E78D81C06A69DE0FAA31980AF04BB222886ED8D9F9DB1C3F643N1P2N" TargetMode="External"/><Relationship Id="rId41" Type="http://schemas.openxmlformats.org/officeDocument/2006/relationships/hyperlink" Target="consultantplus://offline/ref=7355D14A77CF9B54B7442108169131995D22BD225153592348367F8CA6FE952B96624CA22EECFE7C0Er6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9387BD3B59A2775A06A9E5909F7422367E27C3DE4488CD8FD95EF9857ABCB041709D6F60t0GDG" TargetMode="External"/><Relationship Id="rId36"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222886ED8D9F9DB1C3F64AN1P8N"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1D3EA7FB5B1F41C3296C681z9vDI" TargetMode="External"/><Relationship Id="rId30" Type="http://schemas.openxmlformats.org/officeDocument/2006/relationships/hyperlink" Target="consultantplus://offline/ref=A706BEDB88A81F0682D3FBA316A97E78D81E05AD9DE7FAA31980AF04BBN2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Аннв А. Тузкова</cp:lastModifiedBy>
  <cp:revision>12</cp:revision>
  <cp:lastPrinted>2018-06-26T04:54:00Z</cp:lastPrinted>
  <dcterms:created xsi:type="dcterms:W3CDTF">2018-06-26T04:17:00Z</dcterms:created>
  <dcterms:modified xsi:type="dcterms:W3CDTF">2018-10-03T09:30:00Z</dcterms:modified>
</cp:coreProperties>
</file>