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A05B3A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4F2A84" w:rsidRPr="0030124D" w:rsidRDefault="004F2A84" w:rsidP="004F2A84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90</w:t>
      </w:r>
    </w:p>
    <w:p w:rsidR="004F2A84" w:rsidRPr="0030124D" w:rsidRDefault="004F2A84" w:rsidP="004F2A84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4F2A84" w:rsidRPr="0030124D" w:rsidTr="00052764">
        <w:trPr>
          <w:trHeight w:val="216"/>
        </w:trPr>
        <w:tc>
          <w:tcPr>
            <w:tcW w:w="4806" w:type="dxa"/>
            <w:gridSpan w:val="2"/>
          </w:tcPr>
          <w:p w:rsidR="004F2A84" w:rsidRPr="0030124D" w:rsidRDefault="004F2A84" w:rsidP="00052764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27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08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4F2A84" w:rsidRPr="0030124D" w:rsidTr="00052764">
        <w:trPr>
          <w:trHeight w:val="216"/>
        </w:trPr>
        <w:tc>
          <w:tcPr>
            <w:tcW w:w="4806" w:type="dxa"/>
            <w:gridSpan w:val="2"/>
          </w:tcPr>
          <w:p w:rsidR="004F2A84" w:rsidRPr="0030124D" w:rsidRDefault="004F2A84" w:rsidP="00052764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4F2A84" w:rsidRPr="0030124D" w:rsidTr="00052764">
        <w:trPr>
          <w:trHeight w:val="408"/>
        </w:trPr>
        <w:tc>
          <w:tcPr>
            <w:tcW w:w="2822" w:type="dxa"/>
          </w:tcPr>
          <w:p w:rsidR="004F2A84" w:rsidRPr="0030124D" w:rsidRDefault="004F2A84" w:rsidP="0005276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6C49B76C" wp14:editId="630E97A1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F2A84" w:rsidRPr="0030124D" w:rsidRDefault="004F2A84" w:rsidP="0005276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4F2A84" w:rsidRPr="0030124D" w:rsidRDefault="004F2A84" w:rsidP="00052764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2320C3" w:rsidRPr="00590BF7" w:rsidRDefault="002320C3" w:rsidP="009134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320C3" w:rsidRPr="00C52137">
        <w:tc>
          <w:tcPr>
            <w:tcW w:w="10065" w:type="dxa"/>
          </w:tcPr>
          <w:p w:rsidR="00AD3E30" w:rsidRPr="008B5F93" w:rsidRDefault="00320026" w:rsidP="00B524A6">
            <w:pPr>
              <w:suppressAutoHyphens/>
              <w:jc w:val="center"/>
              <w:rPr>
                <w:sz w:val="26"/>
                <w:szCs w:val="26"/>
              </w:rPr>
            </w:pPr>
            <w:r w:rsidRPr="007419F5">
              <w:rPr>
                <w:sz w:val="26"/>
                <w:szCs w:val="26"/>
              </w:rPr>
              <w:t>О внесении изменени</w:t>
            </w:r>
            <w:r w:rsidR="001C04DF">
              <w:rPr>
                <w:sz w:val="26"/>
                <w:szCs w:val="26"/>
              </w:rPr>
              <w:t>й</w:t>
            </w:r>
            <w:r w:rsidRPr="007419F5">
              <w:rPr>
                <w:sz w:val="26"/>
                <w:szCs w:val="26"/>
              </w:rPr>
              <w:t xml:space="preserve"> в решение Собрания представителей </w:t>
            </w:r>
            <w:r w:rsidR="008A554E" w:rsidRPr="008A554E">
              <w:rPr>
                <w:sz w:val="26"/>
                <w:szCs w:val="26"/>
              </w:rPr>
              <w:t>города Заречного Пензенской области</w:t>
            </w:r>
            <w:r w:rsidR="004138FE">
              <w:rPr>
                <w:sz w:val="26"/>
                <w:szCs w:val="26"/>
              </w:rPr>
              <w:t xml:space="preserve"> </w:t>
            </w:r>
            <w:r w:rsidR="00590BF7" w:rsidRPr="00590BF7">
              <w:rPr>
                <w:sz w:val="26"/>
                <w:szCs w:val="26"/>
              </w:rPr>
              <w:t xml:space="preserve">от </w:t>
            </w:r>
            <w:r w:rsidR="00893AAB">
              <w:rPr>
                <w:sz w:val="26"/>
                <w:szCs w:val="26"/>
              </w:rPr>
              <w:t>26.1</w:t>
            </w:r>
            <w:r w:rsidR="00EC3640">
              <w:rPr>
                <w:sz w:val="26"/>
                <w:szCs w:val="26"/>
              </w:rPr>
              <w:t>1</w:t>
            </w:r>
            <w:r w:rsidR="00893AAB">
              <w:rPr>
                <w:sz w:val="26"/>
                <w:szCs w:val="26"/>
              </w:rPr>
              <w:t>.2014</w:t>
            </w:r>
            <w:r w:rsidR="004138FE">
              <w:rPr>
                <w:sz w:val="26"/>
                <w:szCs w:val="26"/>
              </w:rPr>
              <w:t xml:space="preserve"> </w:t>
            </w:r>
            <w:r w:rsidR="00590BF7">
              <w:rPr>
                <w:sz w:val="26"/>
                <w:szCs w:val="26"/>
              </w:rPr>
              <w:t>№ </w:t>
            </w:r>
            <w:r w:rsidR="00893AAB">
              <w:rPr>
                <w:sz w:val="26"/>
                <w:szCs w:val="26"/>
              </w:rPr>
              <w:t>29</w:t>
            </w:r>
            <w:r w:rsidR="00590BF7">
              <w:rPr>
                <w:sz w:val="26"/>
                <w:szCs w:val="26"/>
              </w:rPr>
              <w:t xml:space="preserve"> «</w:t>
            </w:r>
            <w:r w:rsidR="00893AAB">
              <w:rPr>
                <w:sz w:val="26"/>
                <w:szCs w:val="26"/>
              </w:rPr>
              <w:t>О налоге на имущество физических лиц</w:t>
            </w:r>
            <w:r w:rsidR="00590BF7">
              <w:rPr>
                <w:sz w:val="26"/>
                <w:szCs w:val="26"/>
              </w:rPr>
              <w:t>»</w:t>
            </w:r>
          </w:p>
        </w:tc>
      </w:tr>
    </w:tbl>
    <w:p w:rsidR="001D7E3A" w:rsidRDefault="001D7E3A" w:rsidP="00683051">
      <w:pPr>
        <w:suppressAutoHyphens/>
        <w:ind w:right="-54"/>
        <w:jc w:val="both"/>
        <w:rPr>
          <w:sz w:val="26"/>
          <w:szCs w:val="26"/>
        </w:rPr>
      </w:pPr>
    </w:p>
    <w:p w:rsidR="00320026" w:rsidRPr="007419F5" w:rsidRDefault="00320026" w:rsidP="00972901">
      <w:pPr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 xml:space="preserve">В соответствии </w:t>
      </w:r>
      <w:r w:rsidR="00B524A6">
        <w:rPr>
          <w:sz w:val="26"/>
          <w:szCs w:val="26"/>
        </w:rPr>
        <w:t xml:space="preserve">с </w:t>
      </w:r>
      <w:r w:rsidR="009134F8" w:rsidRPr="009134F8">
        <w:rPr>
          <w:sz w:val="26"/>
          <w:szCs w:val="26"/>
        </w:rPr>
        <w:t>Федеральны</w:t>
      </w:r>
      <w:r w:rsidR="00580F92">
        <w:rPr>
          <w:sz w:val="26"/>
          <w:szCs w:val="26"/>
        </w:rPr>
        <w:t>м</w:t>
      </w:r>
      <w:r w:rsidR="009134F8" w:rsidRPr="009134F8">
        <w:rPr>
          <w:sz w:val="26"/>
          <w:szCs w:val="26"/>
        </w:rPr>
        <w:t xml:space="preserve"> закон</w:t>
      </w:r>
      <w:r w:rsidR="00580F92">
        <w:rPr>
          <w:sz w:val="26"/>
          <w:szCs w:val="26"/>
        </w:rPr>
        <w:t>ом</w:t>
      </w:r>
      <w:r w:rsidR="004138FE">
        <w:rPr>
          <w:sz w:val="26"/>
          <w:szCs w:val="26"/>
        </w:rPr>
        <w:t xml:space="preserve"> </w:t>
      </w:r>
      <w:r w:rsidR="00580F92" w:rsidRPr="00580F92">
        <w:rPr>
          <w:sz w:val="26"/>
          <w:szCs w:val="26"/>
        </w:rPr>
        <w:t xml:space="preserve">от 29.09.2019 </w:t>
      </w:r>
      <w:r w:rsidR="00580F92">
        <w:rPr>
          <w:sz w:val="26"/>
          <w:szCs w:val="26"/>
        </w:rPr>
        <w:t>№ </w:t>
      </w:r>
      <w:r w:rsidR="00580F92" w:rsidRPr="00580F92">
        <w:rPr>
          <w:sz w:val="26"/>
          <w:szCs w:val="26"/>
        </w:rPr>
        <w:t>321-ФЗ</w:t>
      </w:r>
      <w:r w:rsidR="00580F92">
        <w:rPr>
          <w:sz w:val="26"/>
          <w:szCs w:val="26"/>
        </w:rPr>
        <w:t xml:space="preserve"> «</w:t>
      </w:r>
      <w:r w:rsidR="00580F92" w:rsidRPr="00580F92">
        <w:rPr>
          <w:sz w:val="26"/>
          <w:szCs w:val="26"/>
        </w:rPr>
        <w:t>О внесении изменений в часть вторую Налогового кодекса Российской Федерации</w:t>
      </w:r>
      <w:r w:rsidR="00580F92">
        <w:rPr>
          <w:sz w:val="26"/>
          <w:szCs w:val="26"/>
        </w:rPr>
        <w:t>»</w:t>
      </w:r>
      <w:r w:rsidR="00B524A6">
        <w:rPr>
          <w:sz w:val="26"/>
          <w:szCs w:val="26"/>
        </w:rPr>
        <w:t xml:space="preserve"> и </w:t>
      </w:r>
      <w:r w:rsidR="00590BF7" w:rsidRPr="007419F5">
        <w:rPr>
          <w:sz w:val="26"/>
          <w:szCs w:val="26"/>
        </w:rPr>
        <w:t>стать</w:t>
      </w:r>
      <w:r w:rsidR="00B524A6">
        <w:rPr>
          <w:sz w:val="26"/>
          <w:szCs w:val="26"/>
        </w:rPr>
        <w:t>ей</w:t>
      </w:r>
      <w:r w:rsidR="00590BF7" w:rsidRPr="007419F5">
        <w:rPr>
          <w:sz w:val="26"/>
          <w:szCs w:val="26"/>
        </w:rPr>
        <w:t xml:space="preserve"> 4.2.1 Устава закрытого административно-территориального образования г. Заречного Пензенской области</w:t>
      </w:r>
    </w:p>
    <w:p w:rsidR="00320026" w:rsidRPr="00580F92" w:rsidRDefault="00320026" w:rsidP="00320026">
      <w:pPr>
        <w:pStyle w:val="a7"/>
        <w:shd w:val="clear" w:color="auto" w:fill="FFFFFF" w:themeFill="background1"/>
        <w:suppressAutoHyphens/>
        <w:ind w:firstLine="720"/>
        <w:jc w:val="both"/>
      </w:pPr>
    </w:p>
    <w:p w:rsidR="00320026" w:rsidRPr="007419F5" w:rsidRDefault="00320026" w:rsidP="00320026">
      <w:pPr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419F5">
        <w:rPr>
          <w:color w:val="000000"/>
          <w:sz w:val="26"/>
          <w:szCs w:val="26"/>
        </w:rPr>
        <w:t>Собрание представителей РЕШИЛО:</w:t>
      </w:r>
    </w:p>
    <w:p w:rsidR="00320026" w:rsidRPr="007419F5" w:rsidRDefault="00320026" w:rsidP="00320026">
      <w:pPr>
        <w:pStyle w:val="ab"/>
        <w:shd w:val="clear" w:color="auto" w:fill="FFFFFF" w:themeFill="background1"/>
        <w:suppressAutoHyphens/>
        <w:ind w:left="0" w:right="0" w:firstLine="720"/>
      </w:pPr>
    </w:p>
    <w:p w:rsidR="00320026" w:rsidRDefault="00320026" w:rsidP="004D4BF5">
      <w:pPr>
        <w:shd w:val="clear" w:color="auto" w:fill="FFFFFF" w:themeFill="background1"/>
        <w:tabs>
          <w:tab w:val="left" w:pos="1134"/>
        </w:tabs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1.</w:t>
      </w:r>
      <w:r w:rsidR="004D4BF5" w:rsidRPr="004D4BF5">
        <w:rPr>
          <w:sz w:val="26"/>
          <w:szCs w:val="26"/>
        </w:rPr>
        <w:tab/>
      </w:r>
      <w:r w:rsidRPr="007419F5">
        <w:rPr>
          <w:sz w:val="26"/>
          <w:szCs w:val="26"/>
        </w:rPr>
        <w:t xml:space="preserve">Внести </w:t>
      </w:r>
      <w:r w:rsidR="00590BF7" w:rsidRPr="007419F5">
        <w:rPr>
          <w:sz w:val="26"/>
          <w:szCs w:val="26"/>
        </w:rPr>
        <w:t>изменени</w:t>
      </w:r>
      <w:r w:rsidR="001C04DF">
        <w:rPr>
          <w:sz w:val="26"/>
          <w:szCs w:val="26"/>
        </w:rPr>
        <w:t>я</w:t>
      </w:r>
      <w:r w:rsidR="00590BF7" w:rsidRPr="007419F5">
        <w:rPr>
          <w:sz w:val="26"/>
          <w:szCs w:val="26"/>
        </w:rPr>
        <w:t xml:space="preserve"> в решение Собрания представителей г. Заречного </w:t>
      </w:r>
      <w:r w:rsidR="00697F68">
        <w:rPr>
          <w:sz w:val="26"/>
          <w:szCs w:val="26"/>
        </w:rPr>
        <w:t xml:space="preserve">Пензенской области </w:t>
      </w:r>
      <w:r w:rsidR="00590BF7" w:rsidRPr="00590BF7">
        <w:rPr>
          <w:sz w:val="26"/>
          <w:szCs w:val="26"/>
        </w:rPr>
        <w:t xml:space="preserve">от </w:t>
      </w:r>
      <w:r w:rsidR="00893AAB">
        <w:rPr>
          <w:sz w:val="26"/>
          <w:szCs w:val="26"/>
        </w:rPr>
        <w:t>26.1</w:t>
      </w:r>
      <w:r w:rsidR="00EC3640">
        <w:rPr>
          <w:sz w:val="26"/>
          <w:szCs w:val="26"/>
        </w:rPr>
        <w:t>1</w:t>
      </w:r>
      <w:r w:rsidR="00893AAB">
        <w:rPr>
          <w:sz w:val="26"/>
          <w:szCs w:val="26"/>
        </w:rPr>
        <w:t>.2014</w:t>
      </w:r>
      <w:r w:rsidR="00697F68">
        <w:rPr>
          <w:sz w:val="26"/>
          <w:szCs w:val="26"/>
        </w:rPr>
        <w:t xml:space="preserve"> </w:t>
      </w:r>
      <w:r w:rsidR="00893AAB">
        <w:rPr>
          <w:sz w:val="26"/>
          <w:szCs w:val="26"/>
        </w:rPr>
        <w:t xml:space="preserve">№ 29 «О налоге на имущество физических лиц» </w:t>
      </w:r>
      <w:r w:rsidR="00AE0B8C">
        <w:rPr>
          <w:sz w:val="26"/>
          <w:szCs w:val="26"/>
        </w:rPr>
        <w:t xml:space="preserve">(в редакции от </w:t>
      </w:r>
      <w:r w:rsidR="008F0F19">
        <w:rPr>
          <w:sz w:val="26"/>
          <w:szCs w:val="26"/>
        </w:rPr>
        <w:t>02</w:t>
      </w:r>
      <w:r w:rsidR="00AE0B8C" w:rsidRPr="00AE0B8C">
        <w:rPr>
          <w:sz w:val="26"/>
          <w:szCs w:val="26"/>
        </w:rPr>
        <w:t>.11.201</w:t>
      </w:r>
      <w:r w:rsidR="008F0F19">
        <w:rPr>
          <w:sz w:val="26"/>
          <w:szCs w:val="26"/>
        </w:rPr>
        <w:t>8</w:t>
      </w:r>
      <w:r w:rsidR="00B524A6">
        <w:rPr>
          <w:sz w:val="26"/>
          <w:szCs w:val="26"/>
        </w:rPr>
        <w:t xml:space="preserve"> </w:t>
      </w:r>
      <w:r w:rsidR="00AE0B8C">
        <w:rPr>
          <w:sz w:val="26"/>
          <w:szCs w:val="26"/>
        </w:rPr>
        <w:t>№ </w:t>
      </w:r>
      <w:r w:rsidR="008F0F19">
        <w:rPr>
          <w:sz w:val="26"/>
          <w:szCs w:val="26"/>
        </w:rPr>
        <w:t>357</w:t>
      </w:r>
      <w:r w:rsidR="00AE0B8C">
        <w:rPr>
          <w:sz w:val="26"/>
          <w:szCs w:val="26"/>
        </w:rPr>
        <w:t xml:space="preserve">) </w:t>
      </w:r>
      <w:r w:rsidR="00590BF7">
        <w:rPr>
          <w:sz w:val="26"/>
          <w:szCs w:val="26"/>
        </w:rPr>
        <w:t>следующего содержания</w:t>
      </w:r>
      <w:r w:rsidRPr="007419F5">
        <w:rPr>
          <w:sz w:val="26"/>
          <w:szCs w:val="26"/>
        </w:rPr>
        <w:t>:</w:t>
      </w:r>
    </w:p>
    <w:p w:rsidR="009134F8" w:rsidRDefault="008F0F19" w:rsidP="004D4BF5">
      <w:pPr>
        <w:shd w:val="clear" w:color="auto" w:fill="FFFFFF" w:themeFill="background1"/>
        <w:tabs>
          <w:tab w:val="left" w:pos="1134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D18BC" w:rsidRPr="002D18BC">
        <w:rPr>
          <w:sz w:val="26"/>
          <w:szCs w:val="26"/>
        </w:rPr>
        <w:t>абзац</w:t>
      </w:r>
      <w:r>
        <w:rPr>
          <w:sz w:val="26"/>
          <w:szCs w:val="26"/>
        </w:rPr>
        <w:t>е</w:t>
      </w:r>
      <w:r w:rsidR="004138FE">
        <w:rPr>
          <w:sz w:val="26"/>
          <w:szCs w:val="26"/>
        </w:rPr>
        <w:t xml:space="preserve"> </w:t>
      </w:r>
      <w:r>
        <w:rPr>
          <w:sz w:val="26"/>
          <w:szCs w:val="26"/>
        </w:rPr>
        <w:t>шестом</w:t>
      </w:r>
      <w:r w:rsidR="004138FE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</w:t>
      </w:r>
      <w:r w:rsidR="00024698">
        <w:rPr>
          <w:sz w:val="26"/>
          <w:szCs w:val="26"/>
        </w:rPr>
        <w:t>а</w:t>
      </w:r>
      <w:r>
        <w:rPr>
          <w:sz w:val="26"/>
          <w:szCs w:val="26"/>
        </w:rPr>
        <w:t xml:space="preserve"> 1 пункта 2 слово «, предоставленных» и слово «,</w:t>
      </w:r>
      <w:r w:rsidR="00024698">
        <w:rPr>
          <w:sz w:val="26"/>
          <w:szCs w:val="26"/>
        </w:rPr>
        <w:t> </w:t>
      </w:r>
      <w:r w:rsidR="00B524A6">
        <w:rPr>
          <w:sz w:val="26"/>
          <w:szCs w:val="26"/>
        </w:rPr>
        <w:t>дачного» исключить.</w:t>
      </w:r>
    </w:p>
    <w:p w:rsidR="009134F8" w:rsidRPr="00697F68" w:rsidRDefault="00024698" w:rsidP="004D4BF5">
      <w:pPr>
        <w:shd w:val="clear" w:color="auto" w:fill="FFFFFF" w:themeFill="background1"/>
        <w:tabs>
          <w:tab w:val="left" w:pos="1134"/>
        </w:tabs>
        <w:suppressAutoHyphens/>
        <w:ind w:firstLine="720"/>
        <w:jc w:val="both"/>
        <w:rPr>
          <w:color w:val="000000" w:themeColor="text1"/>
          <w:sz w:val="26"/>
          <w:szCs w:val="26"/>
        </w:rPr>
      </w:pPr>
      <w:r w:rsidRPr="00F64ADB">
        <w:rPr>
          <w:sz w:val="26"/>
          <w:szCs w:val="26"/>
        </w:rPr>
        <w:t>2.</w:t>
      </w:r>
      <w:r w:rsidRPr="00F64ADB">
        <w:rPr>
          <w:sz w:val="26"/>
          <w:szCs w:val="26"/>
        </w:rPr>
        <w:tab/>
      </w:r>
      <w:r w:rsidRPr="00697F68">
        <w:rPr>
          <w:color w:val="000000" w:themeColor="text1"/>
          <w:sz w:val="26"/>
          <w:szCs w:val="26"/>
        </w:rPr>
        <w:t>Настоящее решение вступает в силу на следующий день после официального опубликования</w:t>
      </w:r>
      <w:r w:rsidR="00B524A6" w:rsidRPr="00697F68">
        <w:rPr>
          <w:color w:val="000000" w:themeColor="text1"/>
          <w:sz w:val="26"/>
          <w:szCs w:val="26"/>
        </w:rPr>
        <w:t xml:space="preserve"> и </w:t>
      </w:r>
      <w:r w:rsidR="009134F8" w:rsidRPr="00697F68">
        <w:rPr>
          <w:color w:val="000000" w:themeColor="text1"/>
          <w:sz w:val="26"/>
          <w:szCs w:val="26"/>
        </w:rPr>
        <w:t>распространяется на правоотношения, связанные с исчислением налога на имущество физических лиц</w:t>
      </w:r>
      <w:r w:rsidR="001C623E">
        <w:rPr>
          <w:color w:val="000000" w:themeColor="text1"/>
          <w:sz w:val="26"/>
          <w:szCs w:val="26"/>
        </w:rPr>
        <w:t>,</w:t>
      </w:r>
      <w:r w:rsidR="009134F8" w:rsidRPr="00697F68">
        <w:rPr>
          <w:color w:val="000000" w:themeColor="text1"/>
          <w:sz w:val="26"/>
          <w:szCs w:val="26"/>
        </w:rPr>
        <w:t xml:space="preserve"> с </w:t>
      </w:r>
      <w:r w:rsidR="008F0F19" w:rsidRPr="00697F68">
        <w:rPr>
          <w:color w:val="000000" w:themeColor="text1"/>
          <w:sz w:val="26"/>
          <w:szCs w:val="26"/>
        </w:rPr>
        <w:t>29.10.2019</w:t>
      </w:r>
      <w:r w:rsidR="009134F8" w:rsidRPr="00697F68">
        <w:rPr>
          <w:color w:val="000000" w:themeColor="text1"/>
          <w:sz w:val="26"/>
          <w:szCs w:val="26"/>
        </w:rPr>
        <w:t>.</w:t>
      </w:r>
    </w:p>
    <w:p w:rsidR="008F0F19" w:rsidRDefault="00697F68" w:rsidP="004D4BF5">
      <w:pPr>
        <w:shd w:val="clear" w:color="auto" w:fill="FFFFFF" w:themeFill="background1"/>
        <w:tabs>
          <w:tab w:val="left" w:pos="1134"/>
        </w:tabs>
        <w:suppressAutoHyphens/>
        <w:ind w:firstLine="72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="008F0F19" w:rsidRPr="001E7181">
        <w:rPr>
          <w:sz w:val="26"/>
          <w:szCs w:val="26"/>
        </w:rPr>
        <w:t>.</w:t>
      </w:r>
      <w:r w:rsidR="008F0F19" w:rsidRPr="001E7181">
        <w:rPr>
          <w:sz w:val="26"/>
          <w:szCs w:val="26"/>
        </w:rPr>
        <w:tab/>
      </w:r>
      <w:r w:rsidR="008F0F19" w:rsidRPr="001E7181">
        <w:rPr>
          <w:color w:val="000000" w:themeColor="text1"/>
          <w:sz w:val="26"/>
          <w:szCs w:val="26"/>
        </w:rPr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="008F0F19" w:rsidRPr="001E7181">
        <w:rPr>
          <w:color w:val="000000" w:themeColor="text1"/>
          <w:sz w:val="26"/>
          <w:szCs w:val="26"/>
        </w:rPr>
        <w:t>Заречного</w:t>
      </w:r>
      <w:proofErr w:type="gramEnd"/>
      <w:r w:rsidR="008F0F19" w:rsidRPr="001E7181">
        <w:rPr>
          <w:color w:val="000000" w:themeColor="text1"/>
          <w:sz w:val="26"/>
          <w:szCs w:val="26"/>
        </w:rPr>
        <w:t>».</w:t>
      </w:r>
    </w:p>
    <w:p w:rsidR="004F2A84" w:rsidRDefault="004F2A84" w:rsidP="004F2A84">
      <w:pPr>
        <w:shd w:val="clear" w:color="auto" w:fill="FFFFFF" w:themeFill="background1"/>
        <w:tabs>
          <w:tab w:val="left" w:pos="1134"/>
        </w:tabs>
        <w:suppressAutoHyphens/>
        <w:jc w:val="both"/>
        <w:rPr>
          <w:color w:val="000000" w:themeColor="text1"/>
          <w:sz w:val="26"/>
          <w:szCs w:val="26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3BD1D7B9" wp14:editId="7C4D9C96">
            <wp:extent cx="5939790" cy="8775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2A84" w:rsidRDefault="004F2A84" w:rsidP="004D4BF5">
      <w:pPr>
        <w:shd w:val="clear" w:color="auto" w:fill="FFFFFF" w:themeFill="background1"/>
        <w:tabs>
          <w:tab w:val="left" w:pos="1134"/>
        </w:tabs>
        <w:suppressAutoHyphens/>
        <w:ind w:firstLine="720"/>
        <w:jc w:val="both"/>
        <w:rPr>
          <w:color w:val="000000" w:themeColor="text1"/>
          <w:sz w:val="26"/>
          <w:szCs w:val="26"/>
        </w:rPr>
      </w:pPr>
    </w:p>
    <w:p w:rsidR="004F2A84" w:rsidRDefault="004F2A84" w:rsidP="004D4BF5">
      <w:pPr>
        <w:shd w:val="clear" w:color="auto" w:fill="FFFFFF" w:themeFill="background1"/>
        <w:tabs>
          <w:tab w:val="left" w:pos="1134"/>
        </w:tabs>
        <w:suppressAutoHyphens/>
        <w:ind w:firstLine="720"/>
        <w:jc w:val="both"/>
        <w:rPr>
          <w:color w:val="000000" w:themeColor="text1"/>
          <w:sz w:val="26"/>
          <w:szCs w:val="26"/>
        </w:rPr>
      </w:pPr>
    </w:p>
    <w:p w:rsidR="004F2A84" w:rsidRPr="001E7181" w:rsidRDefault="004F2A84" w:rsidP="004D4BF5">
      <w:pPr>
        <w:shd w:val="clear" w:color="auto" w:fill="FFFFFF" w:themeFill="background1"/>
        <w:tabs>
          <w:tab w:val="left" w:pos="1134"/>
        </w:tabs>
        <w:suppressAutoHyphens/>
        <w:ind w:firstLine="720"/>
        <w:jc w:val="both"/>
        <w:rPr>
          <w:color w:val="000000" w:themeColor="text1"/>
          <w:sz w:val="26"/>
          <w:szCs w:val="26"/>
        </w:rPr>
      </w:pPr>
    </w:p>
    <w:p w:rsidR="00320026" w:rsidRDefault="00320026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AB6067" w:rsidRPr="007419F5" w:rsidRDefault="00AB6067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2320C3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sectPr w:rsidR="002320C3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C8" w:rsidRDefault="00CF57C8">
      <w:r>
        <w:separator/>
      </w:r>
    </w:p>
  </w:endnote>
  <w:endnote w:type="continuationSeparator" w:id="0">
    <w:p w:rsidR="00CF57C8" w:rsidRDefault="00CF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C8" w:rsidRDefault="00CF57C8">
      <w:r>
        <w:separator/>
      </w:r>
    </w:p>
  </w:footnote>
  <w:footnote w:type="continuationSeparator" w:id="0">
    <w:p w:rsidR="00CF57C8" w:rsidRDefault="00CF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CA02A4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D7E3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524A6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6B04DD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1">
    <w:nsid w:val="401239C7"/>
    <w:multiLevelType w:val="hybridMultilevel"/>
    <w:tmpl w:val="21EE1856"/>
    <w:lvl w:ilvl="0" w:tplc="A8F657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1816D3"/>
    <w:multiLevelType w:val="multilevel"/>
    <w:tmpl w:val="A1769EC2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0" w:hanging="1800"/>
      </w:pPr>
      <w:rPr>
        <w:rFonts w:hint="default"/>
      </w:rPr>
    </w:lvl>
  </w:abstractNum>
  <w:abstractNum w:abstractNumId="15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9">
    <w:nsid w:val="67EE6BFF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2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18"/>
  </w:num>
  <w:num w:numId="7">
    <w:abstractNumId w:val="16"/>
  </w:num>
  <w:num w:numId="8">
    <w:abstractNumId w:val="0"/>
  </w:num>
  <w:num w:numId="9">
    <w:abstractNumId w:val="20"/>
  </w:num>
  <w:num w:numId="10">
    <w:abstractNumId w:val="7"/>
  </w:num>
  <w:num w:numId="11">
    <w:abstractNumId w:val="12"/>
  </w:num>
  <w:num w:numId="12">
    <w:abstractNumId w:val="17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14"/>
  </w:num>
  <w:num w:numId="19">
    <w:abstractNumId w:val="11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698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EA8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0E9E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0CB9"/>
    <w:rsid w:val="001B2FA1"/>
    <w:rsid w:val="001B333F"/>
    <w:rsid w:val="001B4119"/>
    <w:rsid w:val="001B6C45"/>
    <w:rsid w:val="001B7DF7"/>
    <w:rsid w:val="001C04DF"/>
    <w:rsid w:val="001C0593"/>
    <w:rsid w:val="001C0C45"/>
    <w:rsid w:val="001C2C95"/>
    <w:rsid w:val="001C375D"/>
    <w:rsid w:val="001C623E"/>
    <w:rsid w:val="001C658D"/>
    <w:rsid w:val="001C7509"/>
    <w:rsid w:val="001C760B"/>
    <w:rsid w:val="001D0E5A"/>
    <w:rsid w:val="001D5CB1"/>
    <w:rsid w:val="001D6468"/>
    <w:rsid w:val="001D7E3A"/>
    <w:rsid w:val="001E10D4"/>
    <w:rsid w:val="001E15D0"/>
    <w:rsid w:val="001E1696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1F6B3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665D"/>
    <w:rsid w:val="00216D04"/>
    <w:rsid w:val="002178D9"/>
    <w:rsid w:val="00220005"/>
    <w:rsid w:val="00220A54"/>
    <w:rsid w:val="00220D8B"/>
    <w:rsid w:val="00224F02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2B1C"/>
    <w:rsid w:val="00253A11"/>
    <w:rsid w:val="00254810"/>
    <w:rsid w:val="00255314"/>
    <w:rsid w:val="0025700C"/>
    <w:rsid w:val="0026056F"/>
    <w:rsid w:val="00261C35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4A2C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8BC"/>
    <w:rsid w:val="002D1F4B"/>
    <w:rsid w:val="002D1FBE"/>
    <w:rsid w:val="002D2FA9"/>
    <w:rsid w:val="002D5668"/>
    <w:rsid w:val="002D63E7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69B3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4D2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5E41"/>
    <w:rsid w:val="0031654B"/>
    <w:rsid w:val="00316B6D"/>
    <w:rsid w:val="00317856"/>
    <w:rsid w:val="00320026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3726"/>
    <w:rsid w:val="0033412C"/>
    <w:rsid w:val="0033424B"/>
    <w:rsid w:val="00336102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1356"/>
    <w:rsid w:val="00371AC2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5816"/>
    <w:rsid w:val="003A7B1F"/>
    <w:rsid w:val="003A7E7C"/>
    <w:rsid w:val="003B1956"/>
    <w:rsid w:val="003B2619"/>
    <w:rsid w:val="003B2C8C"/>
    <w:rsid w:val="003B3850"/>
    <w:rsid w:val="003B394A"/>
    <w:rsid w:val="003B3D57"/>
    <w:rsid w:val="003B4B0B"/>
    <w:rsid w:val="003B57BC"/>
    <w:rsid w:val="003B65A1"/>
    <w:rsid w:val="003B6E40"/>
    <w:rsid w:val="003C16A8"/>
    <w:rsid w:val="003C26E5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38FE"/>
    <w:rsid w:val="004165BC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4C1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4BF5"/>
    <w:rsid w:val="004D5F6B"/>
    <w:rsid w:val="004D6655"/>
    <w:rsid w:val="004E3DFD"/>
    <w:rsid w:val="004E6235"/>
    <w:rsid w:val="004E65CF"/>
    <w:rsid w:val="004F1CED"/>
    <w:rsid w:val="004F2A84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5D2"/>
    <w:rsid w:val="005446F1"/>
    <w:rsid w:val="00544922"/>
    <w:rsid w:val="0055101F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0F92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0BF7"/>
    <w:rsid w:val="00591141"/>
    <w:rsid w:val="005920D4"/>
    <w:rsid w:val="00595B66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F94"/>
    <w:rsid w:val="0060634D"/>
    <w:rsid w:val="00606D83"/>
    <w:rsid w:val="00606F86"/>
    <w:rsid w:val="0060792A"/>
    <w:rsid w:val="006102DC"/>
    <w:rsid w:val="006118D1"/>
    <w:rsid w:val="006150E8"/>
    <w:rsid w:val="00615C05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4B2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3CF"/>
    <w:rsid w:val="00662FB2"/>
    <w:rsid w:val="00664749"/>
    <w:rsid w:val="006658E4"/>
    <w:rsid w:val="00666F2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3993"/>
    <w:rsid w:val="00674589"/>
    <w:rsid w:val="0067478F"/>
    <w:rsid w:val="00675046"/>
    <w:rsid w:val="00675145"/>
    <w:rsid w:val="00675170"/>
    <w:rsid w:val="0067574A"/>
    <w:rsid w:val="00675793"/>
    <w:rsid w:val="0067607B"/>
    <w:rsid w:val="00676179"/>
    <w:rsid w:val="00676586"/>
    <w:rsid w:val="00676A82"/>
    <w:rsid w:val="00677674"/>
    <w:rsid w:val="006800C5"/>
    <w:rsid w:val="00683051"/>
    <w:rsid w:val="0068421B"/>
    <w:rsid w:val="006851A5"/>
    <w:rsid w:val="006919F7"/>
    <w:rsid w:val="006969EB"/>
    <w:rsid w:val="00697F68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3DC5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ABE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0D34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6CA"/>
    <w:rsid w:val="007B18ED"/>
    <w:rsid w:val="007B2A62"/>
    <w:rsid w:val="007B2BBE"/>
    <w:rsid w:val="007B3C73"/>
    <w:rsid w:val="007B4298"/>
    <w:rsid w:val="007B4BBE"/>
    <w:rsid w:val="007B6B65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0ACB"/>
    <w:rsid w:val="007F22AC"/>
    <w:rsid w:val="007F35EA"/>
    <w:rsid w:val="007F3DE3"/>
    <w:rsid w:val="008006D8"/>
    <w:rsid w:val="00800E9E"/>
    <w:rsid w:val="00803495"/>
    <w:rsid w:val="00805641"/>
    <w:rsid w:val="00805C5C"/>
    <w:rsid w:val="008065F0"/>
    <w:rsid w:val="00810E46"/>
    <w:rsid w:val="00811E06"/>
    <w:rsid w:val="00812FAE"/>
    <w:rsid w:val="008151F1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6832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678DA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1684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3AAB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554E"/>
    <w:rsid w:val="008A64D2"/>
    <w:rsid w:val="008B0FBD"/>
    <w:rsid w:val="008B1C7E"/>
    <w:rsid w:val="008B258E"/>
    <w:rsid w:val="008B26F0"/>
    <w:rsid w:val="008B2D66"/>
    <w:rsid w:val="008B5561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0F19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34F8"/>
    <w:rsid w:val="009140C3"/>
    <w:rsid w:val="009213A5"/>
    <w:rsid w:val="009227DB"/>
    <w:rsid w:val="00925A61"/>
    <w:rsid w:val="00926205"/>
    <w:rsid w:val="00926BA9"/>
    <w:rsid w:val="00927376"/>
    <w:rsid w:val="009308CD"/>
    <w:rsid w:val="00931D65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B5E"/>
    <w:rsid w:val="00953E99"/>
    <w:rsid w:val="00954804"/>
    <w:rsid w:val="00954D97"/>
    <w:rsid w:val="009556D2"/>
    <w:rsid w:val="009564BC"/>
    <w:rsid w:val="00957453"/>
    <w:rsid w:val="00961161"/>
    <w:rsid w:val="0096198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2901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386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5B3A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24BF"/>
    <w:rsid w:val="00A5589A"/>
    <w:rsid w:val="00A57FC9"/>
    <w:rsid w:val="00A620AF"/>
    <w:rsid w:val="00A62A0E"/>
    <w:rsid w:val="00A62F3C"/>
    <w:rsid w:val="00A6314B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0BAC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067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B8C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496D"/>
    <w:rsid w:val="00B3546A"/>
    <w:rsid w:val="00B36B08"/>
    <w:rsid w:val="00B36EB3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4A6"/>
    <w:rsid w:val="00B52C2C"/>
    <w:rsid w:val="00B565E2"/>
    <w:rsid w:val="00B576A9"/>
    <w:rsid w:val="00B61C7E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0F34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2F6C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6BB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4911"/>
    <w:rsid w:val="00C84F6F"/>
    <w:rsid w:val="00C84FD3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2A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57C8"/>
    <w:rsid w:val="00CF65A2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2173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22AA"/>
    <w:rsid w:val="00D438D9"/>
    <w:rsid w:val="00D45017"/>
    <w:rsid w:val="00D45B3D"/>
    <w:rsid w:val="00D508A6"/>
    <w:rsid w:val="00D53239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5247"/>
    <w:rsid w:val="00D7664C"/>
    <w:rsid w:val="00D7664F"/>
    <w:rsid w:val="00D77E76"/>
    <w:rsid w:val="00D77E81"/>
    <w:rsid w:val="00D80643"/>
    <w:rsid w:val="00D80F3B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79B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3279"/>
    <w:rsid w:val="00DC4BC8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245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7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21AF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640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519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6E9F"/>
    <w:rsid w:val="00F3700F"/>
    <w:rsid w:val="00F3719F"/>
    <w:rsid w:val="00F37868"/>
    <w:rsid w:val="00F40131"/>
    <w:rsid w:val="00F42120"/>
    <w:rsid w:val="00F435F6"/>
    <w:rsid w:val="00F43FA5"/>
    <w:rsid w:val="00F44A53"/>
    <w:rsid w:val="00F44F6C"/>
    <w:rsid w:val="00F45406"/>
    <w:rsid w:val="00F45860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ADB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A79"/>
    <w:rsid w:val="00F84C1C"/>
    <w:rsid w:val="00F87159"/>
    <w:rsid w:val="00F90C67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320026"/>
    <w:rPr>
      <w:sz w:val="28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  <w:style w:type="table" w:customStyle="1" w:styleId="15">
    <w:name w:val="Сетка таблицы1"/>
    <w:basedOn w:val="a1"/>
    <w:next w:val="ac"/>
    <w:rsid w:val="00580F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320026"/>
    <w:rPr>
      <w:sz w:val="28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  <w:style w:type="table" w:customStyle="1" w:styleId="15">
    <w:name w:val="Сетка таблицы1"/>
    <w:basedOn w:val="a1"/>
    <w:next w:val="ac"/>
    <w:rsid w:val="00580F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4</cp:revision>
  <cp:lastPrinted>2017-06-27T12:49:00Z</cp:lastPrinted>
  <dcterms:created xsi:type="dcterms:W3CDTF">2020-08-21T11:45:00Z</dcterms:created>
  <dcterms:modified xsi:type="dcterms:W3CDTF">2020-08-27T13:47:00Z</dcterms:modified>
</cp:coreProperties>
</file>