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7" w:rsidRPr="00361239" w:rsidRDefault="004F5337" w:rsidP="0036123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61239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</w:t>
      </w:r>
    </w:p>
    <w:p w:rsidR="004F5337" w:rsidRPr="00361239" w:rsidRDefault="004F5337" w:rsidP="003612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61239">
        <w:rPr>
          <w:rFonts w:ascii="Times New Roman" w:hAnsi="Times New Roman" w:cs="Times New Roman"/>
          <w:sz w:val="26"/>
          <w:szCs w:val="26"/>
        </w:rPr>
        <w:t>предоставление муниципальной услуги</w:t>
      </w:r>
    </w:p>
    <w:p w:rsidR="004F5337" w:rsidRDefault="00FB39FF" w:rsidP="00FB39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FF">
        <w:rPr>
          <w:rFonts w:ascii="Times New Roman" w:hAnsi="Times New Roman" w:cs="Times New Roman"/>
          <w:b/>
          <w:sz w:val="26"/>
          <w:szCs w:val="26"/>
        </w:rPr>
        <w:t xml:space="preserve">«Признание частных жилых помещений </w:t>
      </w:r>
      <w:proofErr w:type="gramStart"/>
      <w:r w:rsidRPr="00FB39FF">
        <w:rPr>
          <w:rFonts w:ascii="Times New Roman" w:hAnsi="Times New Roman" w:cs="Times New Roman"/>
          <w:b/>
          <w:sz w:val="26"/>
          <w:szCs w:val="26"/>
        </w:rPr>
        <w:t>пригодными</w:t>
      </w:r>
      <w:proofErr w:type="gramEnd"/>
      <w:r w:rsidRPr="00FB39FF">
        <w:rPr>
          <w:rFonts w:ascii="Times New Roman" w:hAnsi="Times New Roman" w:cs="Times New Roman"/>
          <w:b/>
          <w:sz w:val="26"/>
          <w:szCs w:val="26"/>
        </w:rPr>
        <w:t xml:space="preserve"> (непригодными) для проживания граждан»</w:t>
      </w:r>
    </w:p>
    <w:p w:rsidR="00FB39FF" w:rsidRPr="00FB39FF" w:rsidRDefault="00FB39FF" w:rsidP="00FB39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1239" w:rsidRDefault="004F5337" w:rsidP="00361239">
      <w:pPr>
        <w:autoSpaceDE w:val="0"/>
        <w:autoSpaceDN w:val="0"/>
        <w:adjustRightInd w:val="0"/>
        <w:spacing w:after="0" w:line="240" w:lineRule="auto"/>
        <w:ind w:left="-567" w:firstLine="567"/>
      </w:pPr>
      <w:r w:rsidRPr="00361239">
        <w:t xml:space="preserve">Предоставление муниципальной услуги осуществляется в соответствии </w:t>
      </w:r>
      <w:proofErr w:type="gramStart"/>
      <w:r w:rsidRPr="00361239">
        <w:t>с</w:t>
      </w:r>
      <w:proofErr w:type="gramEnd"/>
      <w:r w:rsidRPr="00361239">
        <w:t>:</w:t>
      </w:r>
      <w:r w:rsidR="00361239" w:rsidRPr="00361239">
        <w:t xml:space="preserve"> </w:t>
      </w:r>
    </w:p>
    <w:p w:rsidR="00361239" w:rsidRDefault="00361239" w:rsidP="00361239">
      <w:pPr>
        <w:autoSpaceDE w:val="0"/>
        <w:autoSpaceDN w:val="0"/>
        <w:adjustRightInd w:val="0"/>
        <w:spacing w:after="0" w:line="240" w:lineRule="auto"/>
        <w:ind w:left="-567" w:firstLine="567"/>
      </w:pPr>
      <w:r w:rsidRPr="00166660">
        <w:t xml:space="preserve">- </w:t>
      </w:r>
      <w:hyperlink r:id="rId4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</w:t>
      </w:r>
      <w:r w:rsidR="00241B7A">
        <w:t xml:space="preserve">ийского голосования 01.07.2020) </w:t>
      </w:r>
      <w:r w:rsidRPr="00166660">
        <w:rPr>
          <w:lang w:eastAsia="en-US"/>
        </w:rPr>
        <w:t>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FB39FF" w:rsidRPr="00916114" w:rsidRDefault="00FB39FF" w:rsidP="00FB39FF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916114">
        <w:rPr>
          <w:rFonts w:ascii="Times New Roman" w:hAnsi="Times New Roman"/>
          <w:sz w:val="26"/>
          <w:szCs w:val="26"/>
        </w:rPr>
        <w:t xml:space="preserve">- Жилищным </w:t>
      </w:r>
      <w:hyperlink r:id="rId5" w:history="1">
        <w:r w:rsidRPr="00916114">
          <w:rPr>
            <w:rFonts w:ascii="Times New Roman" w:hAnsi="Times New Roman"/>
            <w:sz w:val="26"/>
            <w:szCs w:val="26"/>
          </w:rPr>
          <w:t>кодексом</w:t>
        </w:r>
      </w:hyperlink>
      <w:r w:rsidRPr="00916114">
        <w:rPr>
          <w:rFonts w:ascii="Times New Roman" w:hAnsi="Times New Roman"/>
          <w:sz w:val="26"/>
          <w:szCs w:val="26"/>
        </w:rPr>
        <w:t xml:space="preserve"> Российской Федерации (с последующими изменениями) «Собрание законодательства РФ» 03.01.2005, № 1 (часть 1), ст. 14);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 xml:space="preserve">Федеральным законом от 06.04.2011 № 63-ФЗ «Об электронной подписи» (с последующими изменениями) («Собрание законодательства РФ», 11.04.2011, № 15, ст. 2036); </w:t>
      </w:r>
    </w:p>
    <w:p w:rsidR="00C71D1B" w:rsidRPr="00056E16" w:rsidRDefault="00C71D1B" w:rsidP="00C71D1B">
      <w:pPr>
        <w:autoSpaceDE w:val="0"/>
        <w:autoSpaceDN w:val="0"/>
        <w:adjustRightInd w:val="0"/>
        <w:spacing w:after="0" w:line="240" w:lineRule="auto"/>
        <w:ind w:left="-567" w:right="-1" w:firstLine="567"/>
      </w:pPr>
      <w:r w:rsidRPr="00056E16">
        <w:t xml:space="preserve">- </w:t>
      </w:r>
      <w:proofErr w:type="gramStart"/>
      <w:r w:rsidRPr="00056E16">
        <w:t>Федеральным</w:t>
      </w:r>
      <w:proofErr w:type="gramEnd"/>
      <w:r w:rsidRPr="00056E16">
        <w:t xml:space="preserve"> </w:t>
      </w:r>
      <w:hyperlink r:id="rId6" w:history="1">
        <w:r w:rsidRPr="00056E16">
          <w:t>законом</w:t>
        </w:r>
      </w:hyperlink>
      <w:r w:rsidRPr="00056E16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C71D1B" w:rsidRDefault="00C71D1B" w:rsidP="00C71D1B">
      <w:pPr>
        <w:autoSpaceDE w:val="0"/>
        <w:autoSpaceDN w:val="0"/>
        <w:adjustRightInd w:val="0"/>
        <w:spacing w:after="0" w:line="240" w:lineRule="auto"/>
        <w:ind w:left="-567" w:right="-1" w:firstLine="567"/>
      </w:pPr>
      <w:r w:rsidRPr="00056E16">
        <w:t xml:space="preserve">- </w:t>
      </w:r>
      <w:proofErr w:type="gramStart"/>
      <w:r w:rsidRPr="00056E16">
        <w:t>Федеральным</w:t>
      </w:r>
      <w:proofErr w:type="gramEnd"/>
      <w:r w:rsidRPr="00056E16">
        <w:t xml:space="preserve"> </w:t>
      </w:r>
      <w:hyperlink r:id="rId7" w:history="1">
        <w:r w:rsidRPr="00056E16">
          <w:t>закон</w:t>
        </w:r>
      </w:hyperlink>
      <w:r w:rsidRPr="00056E16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3F5AF4" w:rsidRPr="00056E16" w:rsidRDefault="003F5AF4" w:rsidP="00C71D1B">
      <w:pPr>
        <w:autoSpaceDE w:val="0"/>
        <w:autoSpaceDN w:val="0"/>
        <w:adjustRightInd w:val="0"/>
        <w:spacing w:after="0" w:line="240" w:lineRule="auto"/>
        <w:ind w:left="-567" w:right="-1" w:firstLine="567"/>
      </w:pPr>
      <w:r w:rsidRPr="00385019">
        <w:t>- Федеральным законом от 27.07.2006 № 152-ФЗ «О персональных данных»</w:t>
      </w:r>
      <w:r w:rsidRPr="00385019">
        <w:rPr>
          <w:lang w:eastAsia="en-US"/>
        </w:rPr>
        <w:t xml:space="preserve"> 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>Российская газета», № 165, 29.07.2006)</w:t>
      </w:r>
      <w:r w:rsidRPr="00385019">
        <w:t>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 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377); </w:t>
      </w:r>
    </w:p>
    <w:p w:rsidR="00361239" w:rsidRDefault="00361239" w:rsidP="00361239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lang w:eastAsia="en-US"/>
        </w:rPr>
      </w:pPr>
      <w:r w:rsidRPr="00361239">
        <w:t xml:space="preserve">- </w:t>
      </w:r>
      <w:hyperlink r:id="rId8" w:history="1">
        <w:r>
          <w:t>п</w:t>
        </w:r>
        <w:r w:rsidRPr="00361239">
          <w:t>остановлением</w:t>
        </w:r>
      </w:hyperlink>
      <w:r w:rsidRPr="00361239">
        <w:t xml:space="preserve"> Правительства </w:t>
      </w:r>
      <w:r w:rsidRPr="00960562">
        <w:t xml:space="preserve">Российской Федерации </w:t>
      </w:r>
      <w:r w:rsidRPr="00361239">
        <w:t xml:space="preserve">от 28.01.2006 </w:t>
      </w:r>
      <w:r>
        <w:t>№</w:t>
      </w:r>
      <w:r w:rsidRPr="00361239">
        <w:t xml:space="preserve"> 47 </w:t>
      </w:r>
      <w:r>
        <w:t>«</w:t>
      </w:r>
      <w:r w:rsidRPr="00361239"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t>»</w:t>
      </w:r>
      <w:r w:rsidRPr="00361239">
        <w:rPr>
          <w:rFonts w:eastAsiaTheme="minorHAnsi"/>
          <w:position w:val="0"/>
          <w:lang w:eastAsia="en-US"/>
        </w:rPr>
        <w:t xml:space="preserve"> </w:t>
      </w:r>
      <w:r w:rsidRPr="00960562">
        <w:t xml:space="preserve">(с последующими изменениями) </w:t>
      </w:r>
      <w:r>
        <w:t>(</w:t>
      </w:r>
      <w:r>
        <w:rPr>
          <w:rFonts w:eastAsiaTheme="minorHAnsi"/>
          <w:position w:val="0"/>
          <w:lang w:eastAsia="en-US"/>
        </w:rPr>
        <w:t xml:space="preserve">«Собрание законодательства РФ», 06.02.2006, </w:t>
      </w:r>
      <w:r w:rsidR="001830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6, ст. 702);</w:t>
      </w:r>
    </w:p>
    <w:p w:rsidR="00C71D1B" w:rsidRPr="00056E16" w:rsidRDefault="00C71D1B" w:rsidP="00C71D1B">
      <w:pPr>
        <w:autoSpaceDE w:val="0"/>
        <w:autoSpaceDN w:val="0"/>
        <w:adjustRightInd w:val="0"/>
        <w:ind w:left="-567" w:right="-1" w:firstLine="567"/>
      </w:pPr>
      <w:r w:rsidRPr="00056E16">
        <w:t xml:space="preserve">- </w:t>
      </w:r>
      <w:hyperlink r:id="rId9" w:history="1">
        <w:r w:rsidR="003F5AF4">
          <w:t>п</w:t>
        </w:r>
        <w:r w:rsidRPr="00056E16">
          <w:t>остановление</w:t>
        </w:r>
      </w:hyperlink>
      <w:r w:rsidRPr="00056E16">
        <w:t>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C71D1B" w:rsidRDefault="00C71D1B" w:rsidP="00C71D1B">
      <w:pPr>
        <w:autoSpaceDE w:val="0"/>
        <w:autoSpaceDN w:val="0"/>
        <w:adjustRightInd w:val="0"/>
        <w:ind w:left="-567" w:right="-1" w:firstLine="567"/>
      </w:pPr>
      <w:proofErr w:type="gramStart"/>
      <w:r w:rsidRPr="00056E16">
        <w:lastRenderedPageBreak/>
        <w:t xml:space="preserve">- </w:t>
      </w:r>
      <w:r w:rsidR="003F5AF4">
        <w:t>п</w:t>
      </w:r>
      <w:r w:rsidRPr="00056E16">
        <w:t>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E804DE" w:rsidRPr="00E804DE" w:rsidRDefault="00E804DE" w:rsidP="00E804DE">
      <w:pPr>
        <w:autoSpaceDE w:val="0"/>
        <w:autoSpaceDN w:val="0"/>
        <w:adjustRightInd w:val="0"/>
        <w:ind w:left="-567" w:right="-1" w:firstLine="567"/>
        <w:rPr>
          <w:rFonts w:eastAsiaTheme="minorHAnsi"/>
          <w:lang w:eastAsia="en-US"/>
        </w:rPr>
      </w:pPr>
      <w:proofErr w:type="gramStart"/>
      <w:r w:rsidRPr="00E804DE">
        <w:t xml:space="preserve">- </w:t>
      </w:r>
      <w:r w:rsidRPr="00E804DE">
        <w:rPr>
          <w:rFonts w:eastAsiaTheme="minorHAnsi"/>
          <w:lang w:eastAsia="en-US"/>
        </w:rPr>
        <w:t xml:space="preserve">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E804DE">
        <w:rPr>
          <w:rFonts w:eastAsiaTheme="minorHAnsi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 xml:space="preserve">Уставом </w:t>
      </w:r>
      <w:r w:rsidR="00D9623E" w:rsidRPr="006842C3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</w:t>
      </w:r>
      <w:r w:rsidR="00D9623E">
        <w:rPr>
          <w:rFonts w:ascii="Times New Roman" w:hAnsi="Times New Roman"/>
          <w:sz w:val="26"/>
          <w:szCs w:val="26"/>
        </w:rPr>
        <w:t>з</w:t>
      </w:r>
      <w:r w:rsidR="00D9623E" w:rsidRPr="006842C3">
        <w:rPr>
          <w:rFonts w:ascii="Times New Roman" w:hAnsi="Times New Roman"/>
          <w:sz w:val="26"/>
          <w:szCs w:val="26"/>
        </w:rPr>
        <w:t>акрытое административно - территориальное  образование)</w:t>
      </w:r>
      <w:r w:rsidR="00D9623E" w:rsidRPr="00960562">
        <w:rPr>
          <w:rFonts w:ascii="Times New Roman" w:hAnsi="Times New Roman"/>
          <w:sz w:val="26"/>
          <w:szCs w:val="26"/>
        </w:rPr>
        <w:t xml:space="preserve"> </w:t>
      </w:r>
      <w:r w:rsidRPr="00960562">
        <w:rPr>
          <w:rFonts w:ascii="Times New Roman" w:hAnsi="Times New Roman"/>
          <w:sz w:val="26"/>
          <w:szCs w:val="26"/>
        </w:rPr>
        <w:t xml:space="preserve">(принят Решением Собрания представителей </w:t>
      </w:r>
      <w:proofErr w:type="gramStart"/>
      <w:r w:rsidRPr="00960562">
        <w:rPr>
          <w:rFonts w:ascii="Times New Roman" w:hAnsi="Times New Roman"/>
          <w:sz w:val="26"/>
          <w:szCs w:val="26"/>
        </w:rPr>
        <w:t>г</w:t>
      </w:r>
      <w:proofErr w:type="gramEnd"/>
      <w:r w:rsidRPr="00960562">
        <w:rPr>
          <w:rFonts w:ascii="Times New Roman" w:hAnsi="Times New Roman"/>
          <w:sz w:val="26"/>
          <w:szCs w:val="26"/>
        </w:rPr>
        <w:t xml:space="preserve">. Заречного от 19.12.2005 № 142) (с последующими изменениями) («Заречье», № 52, 28.12.2005); </w:t>
      </w:r>
    </w:p>
    <w:p w:rsidR="00361239" w:rsidRDefault="00361239" w:rsidP="00361239">
      <w:pPr>
        <w:autoSpaceDE w:val="0"/>
        <w:autoSpaceDN w:val="0"/>
        <w:adjustRightInd w:val="0"/>
        <w:ind w:left="-567" w:firstLine="709"/>
      </w:pPr>
      <w:r w:rsidRPr="00E863F4">
        <w:t xml:space="preserve">- </w:t>
      </w:r>
      <w:hyperlink r:id="rId10" w:history="1">
        <w:r>
          <w:t>п</w:t>
        </w:r>
        <w:r w:rsidRPr="00E863F4">
          <w:t>остановлением</w:t>
        </w:r>
      </w:hyperlink>
      <w:r w:rsidRPr="00E863F4">
        <w:t xml:space="preserve"> Администрации </w:t>
      </w:r>
      <w:proofErr w:type="gramStart"/>
      <w:r w:rsidRPr="00E863F4">
        <w:t>г</w:t>
      </w:r>
      <w:proofErr w:type="gramEnd"/>
      <w:r>
        <w:t>.</w:t>
      </w:r>
      <w:r w:rsidRPr="00E863F4">
        <w:t xml:space="preserve">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 </w:t>
      </w:r>
      <w:r w:rsidRPr="00E863F4">
        <w:rPr>
          <w:rFonts w:eastAsia="Calibri"/>
          <w:lang w:eastAsia="en-US"/>
        </w:rPr>
        <w:t>(с последующими изменениями)</w:t>
      </w:r>
      <w:r w:rsidRPr="00E863F4">
        <w:t xml:space="preserve"> («</w:t>
      </w:r>
      <w:r w:rsidRPr="00E863F4">
        <w:rPr>
          <w:rFonts w:eastAsia="Calibri"/>
          <w:lang w:eastAsia="en-US"/>
        </w:rPr>
        <w:t>Ведомости Заречного», 23.03.2018, № 12, с. 4)</w:t>
      </w:r>
      <w:r w:rsidRPr="00E863F4">
        <w:t>;</w:t>
      </w:r>
    </w:p>
    <w:p w:rsidR="00FB39FF" w:rsidRDefault="004F5337" w:rsidP="00FB39FF">
      <w:pPr>
        <w:autoSpaceDE w:val="0"/>
        <w:autoSpaceDN w:val="0"/>
        <w:adjustRightInd w:val="0"/>
        <w:spacing w:after="0" w:line="240" w:lineRule="auto"/>
        <w:ind w:left="-567" w:firstLine="709"/>
      </w:pPr>
      <w:r w:rsidRPr="00361239">
        <w:t xml:space="preserve">- </w:t>
      </w:r>
      <w:hyperlink r:id="rId11" w:history="1">
        <w:r w:rsidR="00361239">
          <w:t>п</w:t>
        </w:r>
        <w:r w:rsidRPr="00361239">
          <w:t>остановлением</w:t>
        </w:r>
      </w:hyperlink>
      <w:r w:rsidRPr="00361239">
        <w:t xml:space="preserve"> </w:t>
      </w:r>
      <w:r w:rsidR="00361239">
        <w:t xml:space="preserve">Администрации </w:t>
      </w:r>
      <w:r w:rsidRPr="00361239">
        <w:t xml:space="preserve"> </w:t>
      </w:r>
      <w:r w:rsidR="00361239" w:rsidRPr="00361239">
        <w:t>г. Заречного Пензенской области</w:t>
      </w:r>
      <w:r w:rsidR="00361239" w:rsidRPr="00E863F4">
        <w:t xml:space="preserve"> </w:t>
      </w:r>
      <w:r w:rsidRPr="00361239">
        <w:t xml:space="preserve">от </w:t>
      </w:r>
      <w:r w:rsidR="00FB39FF">
        <w:t>04.03.2009 № 344 «</w:t>
      </w:r>
      <w:r w:rsidR="00FB39FF">
        <w:rPr>
          <w:rFonts w:eastAsiaTheme="minorHAnsi"/>
          <w:position w:val="0"/>
          <w:lang w:eastAsia="en-US"/>
        </w:rPr>
        <w:t xml:space="preserve">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</w:t>
      </w:r>
      <w:proofErr w:type="gramStart"/>
      <w:r w:rsidR="00FB39FF">
        <w:rPr>
          <w:rFonts w:eastAsiaTheme="minorHAnsi"/>
          <w:position w:val="0"/>
          <w:lang w:eastAsia="en-US"/>
        </w:rPr>
        <w:t>фонда</w:t>
      </w:r>
      <w:proofErr w:type="gramEnd"/>
      <w:r w:rsidR="00FB39FF">
        <w:rPr>
          <w:rFonts w:eastAsiaTheme="minorHAnsi"/>
          <w:position w:val="0"/>
          <w:lang w:eastAsia="en-US"/>
        </w:rPr>
        <w:t xml:space="preserve"> ЗАТО г. Заречного Пензенской области</w:t>
      </w:r>
      <w:r w:rsidR="00FB39FF">
        <w:t>» (с последующими изменениями) (</w:t>
      </w:r>
      <w:r w:rsidR="00FB39FF">
        <w:rPr>
          <w:rFonts w:eastAsiaTheme="minorHAnsi"/>
          <w:position w:val="0"/>
          <w:lang w:eastAsia="en-US"/>
        </w:rPr>
        <w:t>«Ведомости Заречного», 13.03.2009, N 9, с. 25)</w:t>
      </w:r>
      <w:r w:rsidR="00FB39FF">
        <w:t>;</w:t>
      </w:r>
    </w:p>
    <w:p w:rsidR="00C71D1B" w:rsidRPr="00B629BD" w:rsidRDefault="00C71D1B" w:rsidP="00FB39FF">
      <w:pPr>
        <w:autoSpaceDE w:val="0"/>
        <w:autoSpaceDN w:val="0"/>
        <w:adjustRightInd w:val="0"/>
        <w:spacing w:after="0" w:line="240" w:lineRule="auto"/>
        <w:ind w:left="-567" w:firstLine="709"/>
      </w:pPr>
      <w:r w:rsidRPr="005F6848">
        <w:t>- постановление</w:t>
      </w:r>
      <w:r w:rsidR="003F5AF4">
        <w:t>м</w:t>
      </w:r>
      <w:r w:rsidRPr="005F6848">
        <w:t xml:space="preserve"> Администрации </w:t>
      </w:r>
      <w:proofErr w:type="gramStart"/>
      <w:r w:rsidRPr="005F6848">
        <w:t>г</w:t>
      </w:r>
      <w:proofErr w:type="gramEnd"/>
      <w:r w:rsidRPr="005F6848">
        <w:t xml:space="preserve">. Заречного Пензенской области от 24.09.2018    </w:t>
      </w:r>
      <w:r w:rsidRPr="005F6848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5F6848">
        <w:rPr>
          <w:rFonts w:eastAsiaTheme="minorHAnsi"/>
          <w:lang w:eastAsia="en-US"/>
        </w:rPr>
        <w:t>"Ведомости Заречного", 28.09.2018, N 42, с. 93);</w:t>
      </w:r>
    </w:p>
    <w:p w:rsidR="00F608C9" w:rsidRPr="0046121F" w:rsidRDefault="004F5337" w:rsidP="0046121F">
      <w:pPr>
        <w:autoSpaceDE w:val="0"/>
        <w:autoSpaceDN w:val="0"/>
        <w:adjustRightInd w:val="0"/>
        <w:spacing w:after="0" w:line="240" w:lineRule="auto"/>
        <w:ind w:left="-567" w:firstLine="567"/>
      </w:pPr>
      <w:proofErr w:type="gramStart"/>
      <w:r w:rsidRPr="0046121F">
        <w:t>-</w:t>
      </w:r>
      <w:r w:rsidR="0018306C" w:rsidRPr="0046121F">
        <w:t xml:space="preserve"> </w:t>
      </w:r>
      <w:hyperlink r:id="rId12" w:history="1">
        <w:r w:rsidR="0018306C" w:rsidRPr="0046121F">
          <w:t>постановлением</w:t>
        </w:r>
      </w:hyperlink>
      <w:r w:rsidR="0018306C" w:rsidRPr="0046121F">
        <w:t xml:space="preserve"> Администрации  г. Заречного Пензенской области </w:t>
      </w:r>
      <w:r w:rsidR="0046121F">
        <w:rPr>
          <w:rFonts w:eastAsiaTheme="minorHAnsi"/>
          <w:position w:val="0"/>
          <w:lang w:eastAsia="en-US"/>
        </w:rPr>
        <w:t>от 13.06.2018 №</w:t>
      </w:r>
      <w:r w:rsidR="0046121F" w:rsidRPr="0046121F">
        <w:rPr>
          <w:rFonts w:eastAsiaTheme="minorHAnsi"/>
          <w:position w:val="0"/>
          <w:lang w:eastAsia="en-US"/>
        </w:rPr>
        <w:t xml:space="preserve">1218 </w:t>
      </w:r>
      <w:r w:rsidR="0046121F">
        <w:rPr>
          <w:rFonts w:eastAsiaTheme="minorHAnsi"/>
          <w:position w:val="0"/>
          <w:lang w:eastAsia="en-US"/>
        </w:rPr>
        <w:t>«</w:t>
      </w:r>
      <w:r w:rsidR="0046121F" w:rsidRPr="0046121F">
        <w:rPr>
          <w:rFonts w:eastAsiaTheme="minorHAnsi"/>
          <w:position w:val="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46121F">
        <w:rPr>
          <w:rFonts w:eastAsiaTheme="minorHAnsi"/>
          <w:position w:val="0"/>
          <w:lang w:eastAsia="en-US"/>
        </w:rPr>
        <w:t>«</w:t>
      </w:r>
      <w:r w:rsidR="0046121F" w:rsidRPr="0046121F">
        <w:rPr>
          <w:rFonts w:eastAsiaTheme="minorHAnsi"/>
          <w:position w:val="0"/>
          <w:lang w:eastAsia="en-US"/>
        </w:rPr>
        <w:t>Признание частных жилых помещений пригодными (непригодными) для проживания граждан</w:t>
      </w:r>
      <w:r w:rsidR="0046121F">
        <w:rPr>
          <w:rFonts w:eastAsiaTheme="minorHAnsi"/>
          <w:position w:val="0"/>
          <w:lang w:eastAsia="en-US"/>
        </w:rPr>
        <w:t>»</w:t>
      </w:r>
      <w:r w:rsidR="0046121F" w:rsidRPr="0046121F">
        <w:rPr>
          <w:rFonts w:eastAsia="Calibri"/>
          <w:lang w:eastAsia="en-US"/>
        </w:rPr>
        <w:t xml:space="preserve"> </w:t>
      </w:r>
      <w:r w:rsidR="0018306C" w:rsidRPr="0046121F">
        <w:rPr>
          <w:rFonts w:eastAsia="Calibri"/>
          <w:lang w:eastAsia="en-US"/>
        </w:rPr>
        <w:t>(с последующими изменениями)</w:t>
      </w:r>
      <w:r w:rsidR="0018306C" w:rsidRPr="0046121F">
        <w:rPr>
          <w:rFonts w:eastAsiaTheme="minorHAnsi"/>
          <w:bCs/>
          <w:position w:val="0"/>
          <w:lang w:eastAsia="en-US"/>
        </w:rPr>
        <w:t xml:space="preserve"> (</w:t>
      </w:r>
      <w:r w:rsidR="0018306C" w:rsidRPr="0046121F">
        <w:rPr>
          <w:rFonts w:eastAsiaTheme="minorHAnsi"/>
          <w:position w:val="0"/>
          <w:lang w:eastAsia="en-US"/>
        </w:rPr>
        <w:t>«Ведомости Заречного»,</w:t>
      </w:r>
      <w:r w:rsidR="0046121F" w:rsidRPr="0046121F">
        <w:rPr>
          <w:rFonts w:eastAsiaTheme="minorHAnsi"/>
          <w:position w:val="0"/>
          <w:lang w:eastAsia="en-US"/>
        </w:rPr>
        <w:t xml:space="preserve"> </w:t>
      </w:r>
      <w:r w:rsidR="0046121F">
        <w:rPr>
          <w:rFonts w:eastAsiaTheme="minorHAnsi"/>
          <w:position w:val="0"/>
          <w:lang w:eastAsia="en-US"/>
        </w:rPr>
        <w:t>22.06.2018, № 26, с. 22.</w:t>
      </w:r>
      <w:r w:rsidR="0018306C" w:rsidRPr="0046121F">
        <w:rPr>
          <w:rFonts w:eastAsiaTheme="minorHAnsi"/>
          <w:position w:val="0"/>
          <w:lang w:eastAsia="en-US"/>
        </w:rPr>
        <w:t>).</w:t>
      </w:r>
      <w:proofErr w:type="gramEnd"/>
    </w:p>
    <w:sectPr w:rsidR="00F608C9" w:rsidRPr="0046121F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337"/>
    <w:rsid w:val="00074B9A"/>
    <w:rsid w:val="0018306C"/>
    <w:rsid w:val="001E5441"/>
    <w:rsid w:val="00241B7A"/>
    <w:rsid w:val="00361239"/>
    <w:rsid w:val="003F3927"/>
    <w:rsid w:val="003F5AF4"/>
    <w:rsid w:val="0046121F"/>
    <w:rsid w:val="004F5337"/>
    <w:rsid w:val="005C7CE6"/>
    <w:rsid w:val="00663B82"/>
    <w:rsid w:val="0095184E"/>
    <w:rsid w:val="00AB65E9"/>
    <w:rsid w:val="00C71D1B"/>
    <w:rsid w:val="00C7754E"/>
    <w:rsid w:val="00C948BD"/>
    <w:rsid w:val="00D9623E"/>
    <w:rsid w:val="00E22B93"/>
    <w:rsid w:val="00E804DE"/>
    <w:rsid w:val="00F608C9"/>
    <w:rsid w:val="00FB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39"/>
    <w:pPr>
      <w:spacing w:after="1" w:line="280" w:lineRule="atLeast"/>
      <w:ind w:firstLine="540"/>
      <w:jc w:val="both"/>
    </w:pPr>
    <w:rPr>
      <w:rFonts w:eastAsia="Times New Roman"/>
      <w:positio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F5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4F5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61239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4E1D46AC70E0C223BACCF265C26032CEA187948407791A0728AF04709D03284D9AE1D42835C4BF7AE6B8B7F9u2h0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872" TargetMode="External"/><Relationship Id="rId12" Type="http://schemas.openxmlformats.org/officeDocument/2006/relationships/hyperlink" Target="consultantplus://offline/ref=B04E1D46AC70E0C223BAD2FF73AE3E3DCCA9D0988C0571455F74A9532FCD057D1FDABF8D7B778FB27BFEA4B7F83E240794uCh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A0C446D0FF9D7D0FA212A1F276432D73DED1E9353194F197200F4744DC09E55C9A15278D0DDFEBCCE4F23C7B17r4M" TargetMode="External"/><Relationship Id="rId11" Type="http://schemas.openxmlformats.org/officeDocument/2006/relationships/hyperlink" Target="consultantplus://offline/ref=B04E1D46AC70E0C223BAD2FF73AE3E3DCCA9D0988C0571455F74A9532FCD057D1FDABF8D7B778FB27BFEA4B7F83E240794uCh3I" TargetMode="External"/><Relationship Id="rId5" Type="http://schemas.openxmlformats.org/officeDocument/2006/relationships/hyperlink" Target="consultantplus://offline/ref=D34997964141F761840370EE4EC6F2FA80ED2BB7EFD74F4DF485789E8EE25B5881D4FBC7AA15A6EF9CCF3210A3X0O4M" TargetMode="External"/><Relationship Id="rId10" Type="http://schemas.openxmlformats.org/officeDocument/2006/relationships/hyperlink" Target="consultantplus://offline/ref=A706BEDB88A81F0682D3E5AE00C52077DB175BA89CE0F8F240DCA953E4722ED3ADCD99C8F287FB4310088C4EN4PBN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https://login.consultant.ru/link/?req=doc&amp;base=LAW&amp;n=4363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4</cp:revision>
  <dcterms:created xsi:type="dcterms:W3CDTF">2024-04-16T06:18:00Z</dcterms:created>
  <dcterms:modified xsi:type="dcterms:W3CDTF">2025-10-17T07:54:00Z</dcterms:modified>
</cp:coreProperties>
</file>