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8B24A3" w:rsidRPr="008B24A3" w:rsidRDefault="008B24A3" w:rsidP="008B24A3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position w:val="0"/>
          <w:lang w:eastAsia="en-US"/>
        </w:rPr>
      </w:pPr>
      <w:r>
        <w:rPr>
          <w:rFonts w:eastAsiaTheme="minorHAnsi"/>
          <w:b/>
          <w:bCs/>
          <w:position w:val="0"/>
          <w:lang w:eastAsia="en-US"/>
        </w:rPr>
        <w:t xml:space="preserve">«Перевод жилого помещения в </w:t>
      </w:r>
      <w:proofErr w:type="gramStart"/>
      <w:r>
        <w:rPr>
          <w:rFonts w:eastAsiaTheme="minorHAnsi"/>
          <w:b/>
          <w:bCs/>
          <w:position w:val="0"/>
          <w:lang w:eastAsia="en-US"/>
        </w:rPr>
        <w:t>нежилое</w:t>
      </w:r>
      <w:proofErr w:type="gramEnd"/>
      <w:r>
        <w:rPr>
          <w:rFonts w:eastAsiaTheme="minorHAnsi"/>
          <w:b/>
          <w:bCs/>
          <w:position w:val="0"/>
          <w:lang w:eastAsia="en-US"/>
        </w:rPr>
        <w:t xml:space="preserve"> или нежилого помещения в жилое»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</w:rPr>
        <w:t xml:space="preserve">- </w:t>
      </w:r>
      <w:r w:rsidRPr="00166660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5" w:history="1">
        <w:r w:rsidRPr="0016666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Российской Федерации от 29.12.2004 N 188-ФЗ («Собрание законодательства РФ», 03.01.2005, </w:t>
      </w:r>
      <w:r w:rsidR="00882499" w:rsidRPr="00166660">
        <w:rPr>
          <w:rFonts w:ascii="Times New Roman" w:hAnsi="Times New Roman" w:cs="Times New Roman"/>
          <w:sz w:val="26"/>
          <w:szCs w:val="26"/>
        </w:rPr>
        <w:t>№</w:t>
      </w:r>
      <w:r w:rsidRPr="00166660">
        <w:rPr>
          <w:rFonts w:ascii="Times New Roman" w:hAnsi="Times New Roman" w:cs="Times New Roman"/>
          <w:sz w:val="26"/>
          <w:szCs w:val="26"/>
        </w:rPr>
        <w:t xml:space="preserve"> 1 (часть 1), ст. 14, «Российская газета», № 1, 12.01.2005, «Парламентская газета», № 7-8, 15.01.2005);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6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7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8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9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(«Российская газета», № 148, 02.07.2012, «Собрание законодательства РФ», 02.07.2012, № 27, ст. 3744)</w:t>
      </w:r>
      <w:r w:rsidRPr="00166660">
        <w:t>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F44D2B" w:rsidRDefault="00F44D2B" w:rsidP="00F44D2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11" w:history="1">
        <w:r w:rsidR="00EA2219">
          <w:rPr>
            <w:rFonts w:eastAsiaTheme="minorHAnsi"/>
            <w:position w:val="0"/>
            <w:lang w:eastAsia="en-US"/>
          </w:rPr>
          <w:t>п</w:t>
        </w:r>
        <w:r w:rsidRPr="00F44D2B">
          <w:rPr>
            <w:rFonts w:eastAsiaTheme="minorHAnsi"/>
            <w:position w:val="0"/>
            <w:lang w:eastAsia="en-US"/>
          </w:rPr>
          <w:t>остановлением</w:t>
        </w:r>
      </w:hyperlink>
      <w:r w:rsidRPr="00F44D2B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№ 180, 17.08.2005) (с последующими изменениями);</w:t>
      </w:r>
    </w:p>
    <w:p w:rsidR="00F44D2B" w:rsidRDefault="00F44D2B" w:rsidP="00F44D2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proofErr w:type="gramStart"/>
      <w:r w:rsidRPr="00F44D2B">
        <w:rPr>
          <w:rFonts w:eastAsiaTheme="minorHAnsi"/>
          <w:position w:val="0"/>
          <w:lang w:eastAsia="en-US"/>
        </w:rPr>
        <w:t xml:space="preserve">- </w:t>
      </w:r>
      <w:hyperlink r:id="rId12" w:history="1">
        <w:r w:rsidR="00EA2219">
          <w:rPr>
            <w:rFonts w:eastAsiaTheme="minorHAnsi"/>
            <w:position w:val="0"/>
            <w:lang w:eastAsia="en-US"/>
          </w:rPr>
          <w:t>п</w:t>
        </w:r>
        <w:r w:rsidRPr="00F44D2B">
          <w:rPr>
            <w:rFonts w:eastAsiaTheme="minorHAnsi"/>
            <w:position w:val="0"/>
            <w:lang w:eastAsia="en-US"/>
          </w:rPr>
          <w:t>остановлением</w:t>
        </w:r>
      </w:hyperlink>
      <w:r>
        <w:rPr>
          <w:rFonts w:eastAsiaTheme="minorHAnsi"/>
          <w:position w:val="0"/>
          <w:lang w:eastAsia="en-US"/>
        </w:rPr>
        <w:t xml:space="preserve"> Правительства Российской Федерации от 28.01.2006 № 47 «</w:t>
      </w:r>
      <w:r w:rsidR="007C5669" w:rsidRPr="007C5669">
        <w:rPr>
          <w:rFonts w:eastAsiaTheme="minorHAnsi"/>
          <w:position w:val="0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Theme="minorHAnsi"/>
          <w:position w:val="0"/>
          <w:lang w:eastAsia="en-US"/>
        </w:rPr>
        <w:t>» («Собрание законодательства РФ», 06.02.2006, № 6, ст. 702, «Российская газета», № 28, 10.02.2006) (с последующими изменениями);</w:t>
      </w:r>
      <w:proofErr w:type="gramEnd"/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669">
        <w:rPr>
          <w:rFonts w:ascii="Times New Roman" w:hAnsi="Times New Roman" w:cs="Times New Roman"/>
          <w:sz w:val="26"/>
          <w:szCs w:val="26"/>
        </w:rPr>
        <w:t xml:space="preserve">- </w:t>
      </w:r>
      <w:r w:rsidR="007C5669" w:rsidRPr="007C5669">
        <w:rPr>
          <w:rFonts w:ascii="Times New Roman" w:hAnsi="Times New Roman" w:cs="Times New Roman"/>
          <w:sz w:val="26"/>
          <w:szCs w:val="26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Pr="0016666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1666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666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F44D2B" w:rsidRDefault="009A14E7" w:rsidP="00F44D2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proofErr w:type="gramStart"/>
      <w:r w:rsidRPr="00166660">
        <w:t>-</w:t>
      </w:r>
      <w:r w:rsidR="00882499" w:rsidRPr="00166660">
        <w:t xml:space="preserve"> </w:t>
      </w:r>
      <w:hyperlink r:id="rId14" w:history="1">
        <w:r w:rsidR="00EA2219">
          <w:t>п</w:t>
        </w:r>
        <w:r w:rsidR="00882499" w:rsidRPr="00166660">
          <w:t>остановлением</w:t>
        </w:r>
      </w:hyperlink>
      <w:r w:rsidR="00882499" w:rsidRPr="00166660">
        <w:t xml:space="preserve"> Администрации города</w:t>
      </w:r>
      <w:r w:rsidR="00882499" w:rsidRPr="009A14E7">
        <w:t xml:space="preserve"> Заречного Пензенской области</w:t>
      </w:r>
      <w:r w:rsidR="00882499" w:rsidRPr="0001276B">
        <w:t xml:space="preserve"> от</w:t>
      </w:r>
      <w:r w:rsidR="00F44D2B" w:rsidRPr="00F44D2B">
        <w:t xml:space="preserve"> </w:t>
      </w:r>
      <w:r w:rsidR="00F44D2B">
        <w:t>05</w:t>
      </w:r>
      <w:r w:rsidR="00F44D2B" w:rsidRPr="0001276B">
        <w:t>.0</w:t>
      </w:r>
      <w:r w:rsidR="00F44D2B">
        <w:t>6</w:t>
      </w:r>
      <w:r w:rsidR="00F44D2B" w:rsidRPr="0001276B">
        <w:t xml:space="preserve">.2018 № </w:t>
      </w:r>
      <w:r w:rsidR="00F44D2B">
        <w:t>1169</w:t>
      </w:r>
      <w:r w:rsidR="00F44D2B" w:rsidRPr="0001276B">
        <w:t xml:space="preserve"> «Об утверждении административного регламента предоставления муниципальной услуги </w:t>
      </w:r>
      <w:r w:rsidR="00F44D2B">
        <w:t>«Перевод жилого помещения в нежилое или нежилого помещения в жилое</w:t>
      </w:r>
      <w:r w:rsidR="00F44D2B" w:rsidRPr="0001276B">
        <w:t>»</w:t>
      </w:r>
      <w:r w:rsidR="00882499" w:rsidRPr="0001276B">
        <w:t xml:space="preserve"> </w:t>
      </w:r>
      <w:r w:rsidR="00882499">
        <w:t>(с последующими изменениями) (</w:t>
      </w:r>
      <w:r w:rsidR="00882499">
        <w:rPr>
          <w:rFonts w:eastAsiaTheme="minorHAnsi"/>
          <w:b/>
          <w:bCs/>
          <w:position w:val="0"/>
          <w:lang w:eastAsia="en-US"/>
        </w:rPr>
        <w:t>«</w:t>
      </w:r>
      <w:r w:rsidR="00882499" w:rsidRPr="00882499">
        <w:rPr>
          <w:rFonts w:eastAsiaTheme="minorHAnsi"/>
          <w:bCs/>
          <w:position w:val="0"/>
          <w:lang w:eastAsia="en-US"/>
        </w:rPr>
        <w:t>Ведомости Заречного»,</w:t>
      </w:r>
      <w:r w:rsidR="00F44D2B" w:rsidRPr="00F44D2B">
        <w:rPr>
          <w:rFonts w:eastAsiaTheme="minorHAnsi"/>
          <w:position w:val="0"/>
          <w:lang w:eastAsia="en-US"/>
        </w:rPr>
        <w:t xml:space="preserve"> </w:t>
      </w:r>
      <w:r w:rsidR="00F44D2B">
        <w:rPr>
          <w:rFonts w:eastAsiaTheme="minorHAnsi"/>
          <w:position w:val="0"/>
          <w:lang w:eastAsia="en-US"/>
        </w:rPr>
        <w:t>15.06.2018, № 25, с. 9).</w:t>
      </w:r>
      <w:proofErr w:type="gramEnd"/>
    </w:p>
    <w:p w:rsidR="00882499" w:rsidRPr="0001276B" w:rsidRDefault="00882499" w:rsidP="00F44D2B">
      <w:pPr>
        <w:autoSpaceDE w:val="0"/>
        <w:autoSpaceDN w:val="0"/>
        <w:adjustRightInd w:val="0"/>
        <w:spacing w:after="0" w:line="240" w:lineRule="auto"/>
        <w:ind w:left="-567" w:right="-284"/>
        <w:rPr>
          <w:b/>
        </w:rPr>
      </w:pPr>
    </w:p>
    <w:sectPr w:rsidR="00882499" w:rsidRPr="0001276B" w:rsidSect="00F44D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166660"/>
    <w:rsid w:val="00214FFC"/>
    <w:rsid w:val="00267A4B"/>
    <w:rsid w:val="003615AD"/>
    <w:rsid w:val="007C5669"/>
    <w:rsid w:val="00882499"/>
    <w:rsid w:val="008B24A3"/>
    <w:rsid w:val="009A14E7"/>
    <w:rsid w:val="00B55E1F"/>
    <w:rsid w:val="00C741D7"/>
    <w:rsid w:val="00DD0CBA"/>
    <w:rsid w:val="00EA2219"/>
    <w:rsid w:val="00F44D2B"/>
    <w:rsid w:val="00FB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805C50C12153091FC04CDFB805EA86C9B40F5F6B8E83005DDE7EB95C0d0R5M" TargetMode="External"/><Relationship Id="rId13" Type="http://schemas.openxmlformats.org/officeDocument/2006/relationships/hyperlink" Target="consultantplus://offline/ref=938F66B7088F2AE0CE87D023713490051A0A990110153CC2A154CBACDF0EAE39C900ABAFE9AA7B08D8FFF795C71B9A6E17dCR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8F66B7088F2AE0CE87CE2E6758CE0A1909C10514183091FC04CDFB805EA86C9B40F5F6B8E83005DDE7EB95C0d0R5M" TargetMode="External"/><Relationship Id="rId12" Type="http://schemas.openxmlformats.org/officeDocument/2006/relationships/hyperlink" Target="consultantplus://offline/ref=30934CA006CFA1FA1D059559D1554C70269238FA226D3617F4BBD5FB061D80E795280354E7AD2028124CB4D572GF4C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8F66B7088F2AE0CE87CE2E6758CE0A1903C70411173091FC04CDFB805EA86C9B40F5F6B8E83005DDE7EB95C0d0R5M" TargetMode="External"/><Relationship Id="rId11" Type="http://schemas.openxmlformats.org/officeDocument/2006/relationships/hyperlink" Target="consultantplus://offline/ref=30934CA006CFA1FA1D059559D1554C70209231F824646B1DFCE2D9F90112DFE280395B59E6B23E2F0B50B6D7G741G" TargetMode="External"/><Relationship Id="rId5" Type="http://schemas.openxmlformats.org/officeDocument/2006/relationships/hyperlink" Target="consultantplus://offline/ref=938F66B7088F2AE0CE87CE2E6758CE0A1805C30415193091FC04CDFB805EA86C9B40F5F6B8E83005DDE7EB95C0d0R5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8F66B7088F2AE0CE87CE2E6758CE0A1800C60B16173091FC04CDFB805EA86C9B40F5F6B8E83005DDE7EB95C0d0R5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938F66B7088F2AE0CE87CE2E6758CE0A1801C20B14113091FC04CDFB805EA86C9B40F5F6B8E83005DDE7EB95C0d0R5M" TargetMode="External"/><Relationship Id="rId14" Type="http://schemas.openxmlformats.org/officeDocument/2006/relationships/hyperlink" Target="consultantplus://offline/ref=938F66B7088F2AE0CE87D023713490051A0A990110153CC2A154CBACDF0EAE39C900ABAFE9AA7B08D8FFF795C71B9A6E17dC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3</cp:revision>
  <dcterms:created xsi:type="dcterms:W3CDTF">2023-04-04T13:33:00Z</dcterms:created>
  <dcterms:modified xsi:type="dcterms:W3CDTF">2026-01-15T08:53:00Z</dcterms:modified>
</cp:coreProperties>
</file>