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773" w:rsidRDefault="000A7E70">
      <w:pPr>
        <w:spacing w:line="240" w:lineRule="auto"/>
        <w:ind w:left="-540"/>
        <w:rPr>
          <w:lang w:val="en-US"/>
        </w:rPr>
      </w:pPr>
      <w:r>
        <w:pict>
          <v:rect id="_x0000_s1027" style="position:absolute;left:0;text-align:left;margin-left:96.3pt;margin-top:158.7pt;width:101.25pt;height:23.25pt;z-index:251657216" stroked="f" strokeweight="0">
            <v:textbox>
              <w:txbxContent>
                <w:p w:rsidR="001979F5" w:rsidRPr="000A7E70" w:rsidRDefault="000A7E70" w:rsidP="002630DC">
                  <w:pPr>
                    <w:rPr>
                      <w:sz w:val="22"/>
                      <w:szCs w:val="22"/>
                      <w:vertAlign w:val="baseline"/>
                    </w:rPr>
                  </w:pPr>
                  <w:r w:rsidRPr="000A7E70">
                    <w:rPr>
                      <w:sz w:val="22"/>
                      <w:szCs w:val="22"/>
                      <w:vertAlign w:val="baseline"/>
                    </w:rPr>
                    <w:t>04.05.2026</w:t>
                  </w:r>
                </w:p>
              </w:txbxContent>
            </v:textbox>
          </v:rect>
        </w:pict>
      </w:r>
      <w:r>
        <w:pict>
          <v:rect id="_x0000_s1026" style="position:absolute;left:0;text-align:left;margin-left:345.3pt;margin-top:158.7pt;width:1in;height:27.75pt;z-index:251658240" stroked="f" strokeweight="0">
            <v:textbox>
              <w:txbxContent>
                <w:p w:rsidR="001979F5" w:rsidRPr="000A7E70" w:rsidRDefault="000A7E70" w:rsidP="002630DC">
                  <w:pPr>
                    <w:rPr>
                      <w:sz w:val="22"/>
                      <w:szCs w:val="22"/>
                      <w:vertAlign w:val="baseline"/>
                    </w:rPr>
                  </w:pPr>
                  <w:r w:rsidRPr="000A7E70">
                    <w:rPr>
                      <w:sz w:val="22"/>
                      <w:szCs w:val="22"/>
                      <w:vertAlign w:val="baseline"/>
                    </w:rPr>
                    <w:t>696</w:t>
                  </w:r>
                </w:p>
              </w:txbxContent>
            </v:textbox>
          </v:rect>
        </w:pict>
      </w:r>
      <w:r w:rsidR="00182734">
        <w:rPr>
          <w:noProof/>
        </w:rPr>
        <w:drawing>
          <wp:inline distT="0" distB="0" distL="0" distR="0">
            <wp:extent cx="6286500" cy="2609850"/>
            <wp:effectExtent l="0" t="0" r="0" b="0"/>
            <wp:docPr id="1" name="Рисунок 1" descr="пост-0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пост-09 (1)"/>
                    <pic:cNvPicPr>
                      <a:picLocks noChangeAspect="1" noChangeArrowheads="1"/>
                    </pic:cNvPicPr>
                  </pic:nvPicPr>
                  <pic:blipFill>
                    <a:blip r:embed="rId6"/>
                    <a:stretch>
                      <a:fillRect/>
                    </a:stretch>
                  </pic:blipFill>
                  <pic:spPr bwMode="auto">
                    <a:xfrm>
                      <a:off x="0" y="0"/>
                      <a:ext cx="6286500" cy="2609850"/>
                    </a:xfrm>
                    <a:prstGeom prst="rect">
                      <a:avLst/>
                    </a:prstGeom>
                  </pic:spPr>
                </pic:pic>
              </a:graphicData>
            </a:graphic>
          </wp:inline>
        </w:drawing>
      </w:r>
    </w:p>
    <w:p w:rsidR="00263773" w:rsidRDefault="00263773">
      <w:pPr>
        <w:spacing w:after="0" w:line="240" w:lineRule="auto"/>
        <w:ind w:firstLine="0"/>
        <w:jc w:val="center"/>
      </w:pPr>
    </w:p>
    <w:p w:rsidR="000A7E70" w:rsidRDefault="008C19F6" w:rsidP="000A7E70">
      <w:pPr>
        <w:spacing w:after="0" w:line="240" w:lineRule="auto"/>
        <w:ind w:firstLine="0"/>
        <w:jc w:val="center"/>
        <w:rPr>
          <w:vertAlign w:val="baseline"/>
        </w:rPr>
      </w:pPr>
      <w:r w:rsidRPr="000A7E70">
        <w:rPr>
          <w:vertAlign w:val="baseline"/>
        </w:rPr>
        <w:t xml:space="preserve">О внесении изменений в </w:t>
      </w:r>
      <w:r w:rsidRPr="000A7E70">
        <w:rPr>
          <w:bCs/>
          <w:vertAlign w:val="baseline"/>
        </w:rPr>
        <w:t xml:space="preserve">постановление Администрации </w:t>
      </w:r>
      <w:proofErr w:type="gramStart"/>
      <w:r w:rsidRPr="000A7E70">
        <w:rPr>
          <w:bCs/>
          <w:vertAlign w:val="baseline"/>
        </w:rPr>
        <w:t>г</w:t>
      </w:r>
      <w:proofErr w:type="gramEnd"/>
      <w:r w:rsidRPr="000A7E70">
        <w:rPr>
          <w:bCs/>
          <w:vertAlign w:val="baseline"/>
        </w:rPr>
        <w:t>. Заречного Пензенской области</w:t>
      </w:r>
      <w:r w:rsidR="000A7E70">
        <w:rPr>
          <w:bCs/>
          <w:vertAlign w:val="baseline"/>
        </w:rPr>
        <w:t xml:space="preserve"> </w:t>
      </w:r>
      <w:r w:rsidRPr="000A7E70">
        <w:rPr>
          <w:vertAlign w:val="baseline"/>
        </w:rPr>
        <w:t>от</w:t>
      </w:r>
      <w:r w:rsidR="000A7E70">
        <w:rPr>
          <w:vertAlign w:val="baseline"/>
        </w:rPr>
        <w:t xml:space="preserve"> </w:t>
      </w:r>
      <w:r w:rsidRPr="000A7E70">
        <w:rPr>
          <w:vertAlign w:val="baseline"/>
        </w:rPr>
        <w:t xml:space="preserve">05.06.2018 № 1168  </w:t>
      </w:r>
      <w:r w:rsidRPr="000A7E70">
        <w:t>«</w:t>
      </w:r>
      <w:r w:rsidRPr="000A7E70">
        <w:rPr>
          <w:vertAlign w:val="baseline"/>
        </w:rPr>
        <w:t>Об утверждении административного регламента предоставления муниципальной услуги</w:t>
      </w:r>
      <w:r w:rsidR="000A7E70">
        <w:rPr>
          <w:vertAlign w:val="baseline"/>
        </w:rPr>
        <w:t xml:space="preserve"> </w:t>
      </w:r>
      <w:r w:rsidR="00182734" w:rsidRPr="000A7E70">
        <w:rPr>
          <w:vertAlign w:val="baseline"/>
        </w:rPr>
        <w:t xml:space="preserve">«Предварительное согласование предоставления </w:t>
      </w:r>
    </w:p>
    <w:p w:rsidR="00263773" w:rsidRPr="000A7E70" w:rsidRDefault="00182734" w:rsidP="000A7E70">
      <w:pPr>
        <w:spacing w:after="0" w:line="240" w:lineRule="auto"/>
        <w:ind w:firstLine="0"/>
        <w:jc w:val="center"/>
        <w:rPr>
          <w:vertAlign w:val="baseline"/>
        </w:rPr>
      </w:pPr>
      <w:r w:rsidRPr="000A7E70">
        <w:rPr>
          <w:vertAlign w:val="baseline"/>
        </w:rPr>
        <w:t>земельного участка»</w:t>
      </w:r>
    </w:p>
    <w:p w:rsidR="008C19F6" w:rsidRPr="000A7E70" w:rsidRDefault="008C19F6" w:rsidP="000A7E70">
      <w:pPr>
        <w:spacing w:after="0" w:line="240" w:lineRule="auto"/>
        <w:ind w:firstLine="0"/>
        <w:jc w:val="center"/>
        <w:rPr>
          <w:b/>
          <w:vertAlign w:val="baseline"/>
        </w:rPr>
      </w:pPr>
    </w:p>
    <w:p w:rsidR="008C19F6" w:rsidRPr="000A7E70" w:rsidRDefault="008C19F6" w:rsidP="000A7E70">
      <w:pPr>
        <w:pStyle w:val="ConsPlusNormal0"/>
        <w:ind w:firstLine="709"/>
        <w:jc w:val="both"/>
        <w:rPr>
          <w:rFonts w:ascii="Times New Roman" w:hAnsi="Times New Roman"/>
          <w:b/>
          <w:sz w:val="26"/>
          <w:szCs w:val="26"/>
        </w:rPr>
      </w:pPr>
      <w:proofErr w:type="gramStart"/>
      <w:r w:rsidRPr="000A7E70">
        <w:rPr>
          <w:rFonts w:ascii="Times New Roman" w:hAnsi="Times New Roman"/>
          <w:sz w:val="26"/>
          <w:szCs w:val="26"/>
        </w:rPr>
        <w:t xml:space="preserve">В соответствии с Федеральным </w:t>
      </w:r>
      <w:hyperlink r:id="rId7">
        <w:r w:rsidRPr="000A7E70">
          <w:rPr>
            <w:rStyle w:val="-"/>
            <w:rFonts w:ascii="Times New Roman" w:hAnsi="Times New Roman"/>
            <w:color w:val="auto"/>
            <w:sz w:val="26"/>
            <w:szCs w:val="26"/>
          </w:rPr>
          <w:t>законом</w:t>
        </w:r>
      </w:hyperlink>
      <w:r w:rsidRPr="000A7E70">
        <w:rPr>
          <w:rFonts w:ascii="Times New Roman" w:hAnsi="Times New Roman"/>
          <w:sz w:val="26"/>
          <w:szCs w:val="26"/>
        </w:rPr>
        <w:t xml:space="preserve">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w:t>
      </w:r>
      <w:r w:rsidRPr="000A7E70">
        <w:rPr>
          <w:rFonts w:ascii="Times New Roman" w:hAnsi="Times New Roman"/>
          <w:sz w:val="26"/>
          <w:szCs w:val="26"/>
          <w:shd w:val="clear" w:color="auto" w:fill="FFFFFF"/>
        </w:rPr>
        <w:t>от 14.03.2018 №</w:t>
      </w:r>
      <w:r w:rsidR="000A7E70">
        <w:rPr>
          <w:rFonts w:ascii="Times New Roman" w:hAnsi="Times New Roman"/>
          <w:sz w:val="26"/>
          <w:szCs w:val="26"/>
          <w:shd w:val="clear" w:color="auto" w:fill="FFFFFF"/>
        </w:rPr>
        <w:t xml:space="preserve"> </w:t>
      </w:r>
      <w:r w:rsidRPr="000A7E70">
        <w:rPr>
          <w:rFonts w:ascii="Times New Roman" w:hAnsi="Times New Roman"/>
          <w:sz w:val="26"/>
          <w:szCs w:val="26"/>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0A7E70">
        <w:rPr>
          <w:rFonts w:ascii="Times New Roman" w:hAnsi="Times New Roman"/>
          <w:sz w:val="26"/>
          <w:szCs w:val="26"/>
        </w:rPr>
        <w:t>(с последующими изменениями)</w:t>
      </w:r>
      <w:r w:rsidRPr="000A7E70">
        <w:rPr>
          <w:rFonts w:ascii="Times New Roman" w:hAnsi="Times New Roman"/>
          <w:sz w:val="26"/>
          <w:szCs w:val="26"/>
          <w:shd w:val="clear" w:color="auto" w:fill="FFFFFF"/>
        </w:rPr>
        <w:t xml:space="preserve">, от 03.04.2018 № 634 </w:t>
      </w:r>
      <w:r w:rsidRPr="000A7E70">
        <w:rPr>
          <w:rFonts w:ascii="Times New Roman" w:hAnsi="Times New Roman"/>
          <w:sz w:val="26"/>
          <w:szCs w:val="26"/>
        </w:rPr>
        <w:t xml:space="preserve">«О разработке и утверждении административных </w:t>
      </w:r>
      <w:r w:rsidR="000A7E70">
        <w:rPr>
          <w:rFonts w:ascii="Times New Roman" w:hAnsi="Times New Roman"/>
          <w:sz w:val="26"/>
          <w:szCs w:val="26"/>
        </w:rPr>
        <w:t xml:space="preserve"> </w:t>
      </w:r>
      <w:r w:rsidRPr="000A7E70">
        <w:rPr>
          <w:rFonts w:ascii="Times New Roman" w:hAnsi="Times New Roman"/>
          <w:sz w:val="26"/>
          <w:szCs w:val="26"/>
        </w:rPr>
        <w:t>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0A7E70">
        <w:rPr>
          <w:rFonts w:ascii="Times New Roman" w:hAnsi="Times New Roman"/>
          <w:sz w:val="26"/>
          <w:szCs w:val="26"/>
        </w:rPr>
        <w:t xml:space="preserve"> города Заречного  Пензенской  области» (с последующими изменениями)</w:t>
      </w:r>
      <w:proofErr w:type="gramStart"/>
      <w:r w:rsidRPr="000A7E70">
        <w:rPr>
          <w:rFonts w:ascii="Times New Roman" w:hAnsi="Times New Roman"/>
          <w:sz w:val="26"/>
          <w:szCs w:val="26"/>
        </w:rPr>
        <w:t>,р</w:t>
      </w:r>
      <w:proofErr w:type="gramEnd"/>
      <w:r w:rsidRPr="000A7E70">
        <w:rPr>
          <w:rFonts w:ascii="Times New Roman" w:hAnsi="Times New Roman"/>
          <w:sz w:val="26"/>
          <w:szCs w:val="26"/>
        </w:rPr>
        <w:t xml:space="preserve">уководствуясь статями 4.3.1 и 4.6.1 Устава городского округа город Заречный Пензенской области (закрытое административно - территориальное  образование), Администрация    </w:t>
      </w:r>
      <w:r w:rsidR="00BF3E10" w:rsidRPr="000A7E70">
        <w:rPr>
          <w:rFonts w:ascii="Times New Roman" w:hAnsi="Times New Roman"/>
          <w:sz w:val="26"/>
          <w:szCs w:val="26"/>
        </w:rPr>
        <w:br/>
      </w:r>
      <w:r w:rsidRPr="000A7E70">
        <w:rPr>
          <w:rFonts w:ascii="Times New Roman" w:hAnsi="Times New Roman"/>
          <w:sz w:val="26"/>
          <w:szCs w:val="26"/>
        </w:rPr>
        <w:t>г. Заречного Пензенской области</w:t>
      </w:r>
      <w:r w:rsidR="000A7E70">
        <w:rPr>
          <w:rFonts w:ascii="Times New Roman" w:hAnsi="Times New Roman"/>
          <w:sz w:val="26"/>
          <w:szCs w:val="26"/>
        </w:rPr>
        <w:t xml:space="preserve"> </w:t>
      </w:r>
      <w:proofErr w:type="spellStart"/>
      <w:r w:rsidRPr="000A7E70">
        <w:rPr>
          <w:rFonts w:ascii="Times New Roman" w:hAnsi="Times New Roman"/>
          <w:b/>
          <w:sz w:val="26"/>
          <w:szCs w:val="26"/>
        </w:rPr>
        <w:t>п</w:t>
      </w:r>
      <w:proofErr w:type="spellEnd"/>
      <w:r w:rsidRPr="000A7E70">
        <w:rPr>
          <w:rFonts w:ascii="Times New Roman" w:hAnsi="Times New Roman"/>
          <w:b/>
          <w:sz w:val="26"/>
          <w:szCs w:val="26"/>
        </w:rPr>
        <w:t xml:space="preserve"> о с т а н о в л я е т:</w:t>
      </w:r>
    </w:p>
    <w:p w:rsidR="00263773" w:rsidRPr="000A7E70" w:rsidRDefault="00263773" w:rsidP="000A7E70">
      <w:pPr>
        <w:pStyle w:val="ConsPlusNormal0"/>
        <w:jc w:val="both"/>
        <w:rPr>
          <w:rFonts w:ascii="Times New Roman" w:hAnsi="Times New Roman"/>
          <w:sz w:val="26"/>
          <w:szCs w:val="26"/>
        </w:rPr>
      </w:pPr>
    </w:p>
    <w:p w:rsidR="00263773" w:rsidRPr="000A7E70" w:rsidRDefault="008C19F6" w:rsidP="000A7E70">
      <w:pPr>
        <w:spacing w:after="0" w:line="240" w:lineRule="auto"/>
        <w:ind w:firstLine="709"/>
        <w:rPr>
          <w:b/>
          <w:vertAlign w:val="baseline"/>
        </w:rPr>
      </w:pPr>
      <w:r w:rsidRPr="000A7E70">
        <w:rPr>
          <w:bCs/>
          <w:vertAlign w:val="baseline"/>
        </w:rPr>
        <w:t>1</w:t>
      </w:r>
      <w:r w:rsidR="005465A5" w:rsidRPr="000A7E70">
        <w:rPr>
          <w:bCs/>
          <w:vertAlign w:val="baseline"/>
        </w:rPr>
        <w:t>.</w:t>
      </w:r>
      <w:r w:rsidR="00182734" w:rsidRPr="000A7E70">
        <w:rPr>
          <w:bCs/>
          <w:vertAlign w:val="baseline"/>
        </w:rPr>
        <w:t>Внести в</w:t>
      </w:r>
      <w:r w:rsidRPr="000A7E70">
        <w:rPr>
          <w:bCs/>
          <w:vertAlign w:val="baseline"/>
        </w:rPr>
        <w:t xml:space="preserve">постановление Администрации </w:t>
      </w:r>
      <w:proofErr w:type="gramStart"/>
      <w:r w:rsidRPr="000A7E70">
        <w:rPr>
          <w:bCs/>
          <w:vertAlign w:val="baseline"/>
        </w:rPr>
        <w:t>г</w:t>
      </w:r>
      <w:proofErr w:type="gramEnd"/>
      <w:r w:rsidRPr="000A7E70">
        <w:rPr>
          <w:bCs/>
          <w:vertAlign w:val="baseline"/>
        </w:rPr>
        <w:t>. Заречного Пензенской области</w:t>
      </w:r>
      <w:r w:rsidRPr="000A7E70">
        <w:rPr>
          <w:vertAlign w:val="baseline"/>
        </w:rPr>
        <w:t xml:space="preserve">от 05.06.2018 № 1168  </w:t>
      </w:r>
      <w:r w:rsidRPr="000A7E70">
        <w:t>«</w:t>
      </w:r>
      <w:r w:rsidRPr="000A7E70">
        <w:rPr>
          <w:vertAlign w:val="baseline"/>
        </w:rP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 </w:t>
      </w:r>
      <w:r w:rsidR="00182734" w:rsidRPr="000A7E70">
        <w:rPr>
          <w:vertAlign w:val="baseline"/>
        </w:rPr>
        <w:t>(в редакции от</w:t>
      </w:r>
      <w:r w:rsidR="001979F5" w:rsidRPr="000A7E70">
        <w:rPr>
          <w:vertAlign w:val="baseline"/>
        </w:rPr>
        <w:t xml:space="preserve"> 29</w:t>
      </w:r>
      <w:r w:rsidR="00182734" w:rsidRPr="000A7E70">
        <w:rPr>
          <w:vertAlign w:val="baseline"/>
        </w:rPr>
        <w:t>.</w:t>
      </w:r>
      <w:r w:rsidR="001979F5" w:rsidRPr="000A7E70">
        <w:rPr>
          <w:vertAlign w:val="baseline"/>
        </w:rPr>
        <w:t>12</w:t>
      </w:r>
      <w:r w:rsidR="00182734" w:rsidRPr="000A7E70">
        <w:rPr>
          <w:vertAlign w:val="baseline"/>
        </w:rPr>
        <w:t>.202</w:t>
      </w:r>
      <w:r w:rsidR="001979F5" w:rsidRPr="000A7E70">
        <w:rPr>
          <w:vertAlign w:val="baseline"/>
        </w:rPr>
        <w:t>5</w:t>
      </w:r>
      <w:r w:rsidRPr="000A7E70">
        <w:rPr>
          <w:vertAlign w:val="baseline"/>
        </w:rPr>
        <w:t xml:space="preserve"> № </w:t>
      </w:r>
      <w:r w:rsidR="001979F5" w:rsidRPr="000A7E70">
        <w:rPr>
          <w:vertAlign w:val="baseline"/>
        </w:rPr>
        <w:t>2340</w:t>
      </w:r>
      <w:r w:rsidR="00182734" w:rsidRPr="000A7E70">
        <w:rPr>
          <w:vertAlign w:val="baseline"/>
        </w:rPr>
        <w:t xml:space="preserve">) следующие изменения: </w:t>
      </w:r>
    </w:p>
    <w:p w:rsidR="008C19F6" w:rsidRPr="000A7E70" w:rsidRDefault="00182734" w:rsidP="000A7E70">
      <w:pPr>
        <w:pStyle w:val="ConsPlusTitle"/>
        <w:ind w:right="-284" w:firstLine="709"/>
        <w:jc w:val="both"/>
        <w:rPr>
          <w:rFonts w:ascii="Times New Roman" w:hAnsi="Times New Roman" w:cs="Times New Roman"/>
          <w:b w:val="0"/>
          <w:sz w:val="26"/>
          <w:szCs w:val="26"/>
        </w:rPr>
      </w:pPr>
      <w:r w:rsidRPr="000A7E70">
        <w:rPr>
          <w:rFonts w:ascii="Times New Roman" w:hAnsi="Times New Roman" w:cs="Times New Roman"/>
          <w:b w:val="0"/>
          <w:sz w:val="26"/>
          <w:szCs w:val="26"/>
        </w:rPr>
        <w:t xml:space="preserve"> 1.1. </w:t>
      </w:r>
      <w:r w:rsidR="001979F5" w:rsidRPr="000A7E70">
        <w:rPr>
          <w:rFonts w:ascii="Times New Roman" w:hAnsi="Times New Roman" w:cs="Times New Roman"/>
          <w:b w:val="0"/>
          <w:sz w:val="26"/>
          <w:szCs w:val="26"/>
        </w:rPr>
        <w:t>пункт 4 постановления изложить в следующей редакции:</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b/>
          <w:sz w:val="26"/>
          <w:szCs w:val="26"/>
        </w:rPr>
        <w:t>«</w:t>
      </w:r>
      <w:r w:rsidR="0037356B" w:rsidRPr="000A7E70">
        <w:rPr>
          <w:rFonts w:ascii="Times New Roman" w:hAnsi="Times New Roman"/>
          <w:sz w:val="26"/>
          <w:szCs w:val="26"/>
        </w:rPr>
        <w:t>4.</w:t>
      </w:r>
      <w:r w:rsidRPr="000A7E70">
        <w:rPr>
          <w:rFonts w:ascii="Times New Roman" w:hAnsi="Times New Roman"/>
          <w:sz w:val="26"/>
          <w:szCs w:val="26"/>
        </w:rPr>
        <w:t>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roofErr w:type="gramStart"/>
      <w:r w:rsidRPr="000A7E70">
        <w:rPr>
          <w:rFonts w:ascii="Times New Roman" w:hAnsi="Times New Roman"/>
          <w:sz w:val="26"/>
          <w:szCs w:val="26"/>
        </w:rPr>
        <w:t>.»</w:t>
      </w:r>
      <w:proofErr w:type="gramEnd"/>
      <w:r w:rsidRPr="000A7E70">
        <w:rPr>
          <w:rFonts w:ascii="Times New Roman" w:hAnsi="Times New Roman"/>
          <w:sz w:val="26"/>
          <w:szCs w:val="26"/>
        </w:rPr>
        <w:t>.</w:t>
      </w:r>
    </w:p>
    <w:p w:rsidR="001979F5" w:rsidRPr="000A7E70" w:rsidRDefault="001979F5" w:rsidP="000A7E70">
      <w:pPr>
        <w:pStyle w:val="ConsPlusTitle"/>
        <w:ind w:right="-284" w:firstLine="709"/>
        <w:jc w:val="both"/>
        <w:rPr>
          <w:rFonts w:ascii="Times New Roman" w:hAnsi="Times New Roman" w:cs="Times New Roman"/>
          <w:b w:val="0"/>
          <w:sz w:val="26"/>
          <w:szCs w:val="26"/>
        </w:rPr>
      </w:pPr>
      <w:r w:rsidRPr="000A7E70">
        <w:rPr>
          <w:rFonts w:ascii="Times New Roman" w:hAnsi="Times New Roman" w:cs="Times New Roman"/>
          <w:b w:val="0"/>
          <w:sz w:val="26"/>
          <w:szCs w:val="26"/>
        </w:rPr>
        <w:t>1.2. пункт 5постановления изложить в следующей редакции:</w:t>
      </w:r>
    </w:p>
    <w:p w:rsidR="001979F5" w:rsidRPr="000A7E70" w:rsidRDefault="001979F5" w:rsidP="000A7E70">
      <w:pPr>
        <w:pStyle w:val="ConsPlusNormal0"/>
        <w:ind w:firstLine="709"/>
        <w:jc w:val="both"/>
        <w:rPr>
          <w:rFonts w:ascii="Times New Roman" w:eastAsiaTheme="minorHAnsi" w:hAnsi="Times New Roman"/>
          <w:sz w:val="26"/>
          <w:szCs w:val="26"/>
          <w:lang w:eastAsia="en-US"/>
        </w:rPr>
      </w:pPr>
      <w:r w:rsidRPr="000A7E70">
        <w:rPr>
          <w:rFonts w:ascii="Times New Roman" w:hAnsi="Times New Roman"/>
          <w:sz w:val="26"/>
          <w:szCs w:val="26"/>
        </w:rPr>
        <w:t xml:space="preserve">«5. </w:t>
      </w:r>
      <w:r w:rsidR="001968B3" w:rsidRPr="000A7E70">
        <w:rPr>
          <w:rFonts w:ascii="Times New Roman" w:hAnsi="Times New Roman"/>
          <w:sz w:val="26"/>
          <w:szCs w:val="26"/>
        </w:rPr>
        <w:t>Контроль за исполнением настоящего постановления возложить на заместителя Главы Администрации города Заречного, координирующего и контролирующего вопросы  архитектуры и градостроительства</w:t>
      </w:r>
      <w:proofErr w:type="gramStart"/>
      <w:r w:rsidRPr="000A7E70">
        <w:rPr>
          <w:rFonts w:ascii="Times New Roman" w:eastAsiaTheme="minorHAnsi" w:hAnsi="Times New Roman"/>
          <w:sz w:val="26"/>
          <w:szCs w:val="26"/>
          <w:lang w:eastAsia="en-US"/>
        </w:rPr>
        <w:t>.».</w:t>
      </w:r>
      <w:proofErr w:type="gramEnd"/>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eastAsiaTheme="minorHAnsi" w:hAnsi="Times New Roman"/>
          <w:sz w:val="26"/>
          <w:szCs w:val="26"/>
          <w:lang w:eastAsia="en-US"/>
        </w:rPr>
        <w:t xml:space="preserve">1.3. </w:t>
      </w:r>
      <w:r w:rsidRPr="000A7E70">
        <w:rPr>
          <w:rFonts w:ascii="Times New Roman" w:hAnsi="Times New Roman"/>
          <w:sz w:val="26"/>
          <w:szCs w:val="26"/>
        </w:rPr>
        <w:t>в приложении к постановлению:</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1.3.1. раздел «Требования к порядку информирования о предоставлении муниципальной услуги» изложить в следующей редакции:</w:t>
      </w:r>
    </w:p>
    <w:p w:rsidR="001979F5" w:rsidRPr="000A7E70" w:rsidRDefault="001979F5" w:rsidP="000A7E70">
      <w:pPr>
        <w:pStyle w:val="ConsPlusNormal0"/>
        <w:jc w:val="center"/>
        <w:outlineLvl w:val="2"/>
        <w:rPr>
          <w:rFonts w:ascii="Times New Roman" w:hAnsi="Times New Roman"/>
          <w:b/>
          <w:sz w:val="26"/>
          <w:szCs w:val="26"/>
        </w:rPr>
      </w:pPr>
      <w:r w:rsidRPr="000A7E70">
        <w:rPr>
          <w:rFonts w:ascii="Times New Roman" w:hAnsi="Times New Roman"/>
          <w:sz w:val="26"/>
          <w:szCs w:val="26"/>
        </w:rPr>
        <w:t>«</w:t>
      </w:r>
      <w:r w:rsidRPr="000A7E70">
        <w:rPr>
          <w:rFonts w:ascii="Times New Roman" w:hAnsi="Times New Roman"/>
          <w:b/>
          <w:sz w:val="26"/>
          <w:szCs w:val="26"/>
        </w:rPr>
        <w:t xml:space="preserve">Требования к порядку информирования о предоставлении </w:t>
      </w:r>
    </w:p>
    <w:p w:rsidR="001979F5" w:rsidRPr="000A7E70" w:rsidRDefault="001979F5" w:rsidP="000A7E70">
      <w:pPr>
        <w:pStyle w:val="ConsPlusNormal0"/>
        <w:jc w:val="center"/>
        <w:outlineLvl w:val="2"/>
        <w:rPr>
          <w:rFonts w:ascii="Times New Roman" w:hAnsi="Times New Roman"/>
          <w:sz w:val="26"/>
          <w:szCs w:val="26"/>
        </w:rPr>
      </w:pPr>
      <w:r w:rsidRPr="000A7E70">
        <w:rPr>
          <w:rFonts w:ascii="Times New Roman" w:hAnsi="Times New Roman"/>
          <w:b/>
          <w:sz w:val="26"/>
          <w:szCs w:val="26"/>
        </w:rPr>
        <w:t>муниципальной услуги</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 xml:space="preserve">1.3.  Основными требованиями к информированию заявителей о предоставлении </w:t>
      </w:r>
      <w:r w:rsidRPr="000A7E70">
        <w:rPr>
          <w:rFonts w:ascii="Times New Roman" w:hAnsi="Times New Roman"/>
          <w:sz w:val="26"/>
          <w:szCs w:val="26"/>
        </w:rPr>
        <w:lastRenderedPageBreak/>
        <w:t>муниципальной  услуги являются:</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 достоверность и полнота информирования;</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 четкость в изложении информации;</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 удобство и доступность получения информации;</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 оперативность предоставления информации.</w:t>
      </w:r>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Получение информации заявителями (представителями заявителя) по вопросам предоставления муниципальной  услуги осуществляется:</w:t>
      </w:r>
    </w:p>
    <w:p w:rsidR="001979F5" w:rsidRPr="000A7E70" w:rsidRDefault="001979F5" w:rsidP="000A7E70">
      <w:pPr>
        <w:autoSpaceDE w:val="0"/>
        <w:autoSpaceDN w:val="0"/>
        <w:adjustRightInd w:val="0"/>
        <w:spacing w:after="0" w:line="240" w:lineRule="auto"/>
        <w:ind w:firstLine="709"/>
        <w:rPr>
          <w:vertAlign w:val="baseline"/>
        </w:rPr>
      </w:pPr>
      <w:r w:rsidRPr="000A7E70">
        <w:rPr>
          <w:rFonts w:eastAsiaTheme="minorHAnsi"/>
          <w:vertAlign w:val="baseline"/>
          <w:lang w:eastAsia="en-US"/>
        </w:rPr>
        <w:t xml:space="preserve">- непосредственно </w:t>
      </w:r>
      <w:r w:rsidRPr="000A7E70">
        <w:rPr>
          <w:vertAlign w:val="baseline"/>
        </w:rPr>
        <w:t>при личном приеме в Администрации</w:t>
      </w:r>
      <w:r w:rsidRPr="000A7E70">
        <w:rPr>
          <w:rFonts w:eastAsiaTheme="minorHAnsi"/>
          <w:vertAlign w:val="baseline"/>
          <w:lang w:eastAsia="en-US"/>
        </w:rPr>
        <w:t xml:space="preserve">  или </w:t>
      </w:r>
      <w:r w:rsidRPr="000A7E70">
        <w:rPr>
          <w:vertAlign w:val="baseline"/>
        </w:rPr>
        <w:t>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vertAlign w:val="baseline"/>
        </w:rPr>
        <w:t>- посредством использования телефонной, почтовой связи, а также электронной почты;</w:t>
      </w:r>
    </w:p>
    <w:p w:rsidR="001979F5" w:rsidRPr="000A7E70" w:rsidRDefault="001979F5" w:rsidP="000A7E70">
      <w:pPr>
        <w:autoSpaceDE w:val="0"/>
        <w:autoSpaceDN w:val="0"/>
        <w:adjustRightInd w:val="0"/>
        <w:spacing w:after="0" w:line="240" w:lineRule="auto"/>
        <w:ind w:firstLine="709"/>
        <w:rPr>
          <w:vertAlign w:val="baseline"/>
        </w:rPr>
      </w:pPr>
      <w:proofErr w:type="gramStart"/>
      <w:r w:rsidRPr="000A7E70">
        <w:rPr>
          <w:vertAlign w:val="baseline"/>
        </w:rPr>
        <w:t xml:space="preserve">- посредством официального сайта Администрации в информационно-телекоммуникационной сети «Интернет» </w:t>
      </w:r>
      <w:hyperlink r:id="rId8" w:history="1">
        <w:r w:rsidRPr="000A7E70">
          <w:rPr>
            <w:rStyle w:val="af2"/>
            <w:color w:val="auto"/>
            <w:vertAlign w:val="baseline"/>
          </w:rPr>
          <w:t>www.zarechny.zato.ru</w:t>
        </w:r>
      </w:hyperlink>
      <w:r w:rsidRPr="000A7E70">
        <w:rPr>
          <w:vertAlign w:val="baseline"/>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9" w:history="1">
        <w:r w:rsidRPr="000A7E70">
          <w:rPr>
            <w:rStyle w:val="af2"/>
            <w:color w:val="auto"/>
            <w:vertAlign w:val="baseline"/>
          </w:rPr>
          <w:t>www.gosuslugi.ru</w:t>
        </w:r>
      </w:hyperlink>
      <w:r w:rsidRPr="000A7E70">
        <w:rPr>
          <w:vertAlign w:val="baseline"/>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0" w:history="1">
        <w:r w:rsidRPr="000A7E70">
          <w:rPr>
            <w:rStyle w:val="af2"/>
            <w:color w:val="auto"/>
            <w:vertAlign w:val="baseline"/>
            <w:lang w:val="en-US"/>
          </w:rPr>
          <w:t>https</w:t>
        </w:r>
        <w:r w:rsidRPr="000A7E70">
          <w:rPr>
            <w:rStyle w:val="af2"/>
            <w:color w:val="auto"/>
            <w:vertAlign w:val="baseline"/>
          </w:rPr>
          <w:t>://</w:t>
        </w:r>
        <w:proofErr w:type="spellStart"/>
        <w:r w:rsidRPr="000A7E70">
          <w:rPr>
            <w:rStyle w:val="af2"/>
            <w:color w:val="auto"/>
            <w:vertAlign w:val="baseline"/>
            <w:lang w:val="en-US"/>
          </w:rPr>
          <w:t>gos</w:t>
        </w:r>
        <w:r w:rsidRPr="000A7E70">
          <w:rPr>
            <w:rStyle w:val="af2"/>
            <w:color w:val="auto"/>
            <w:vertAlign w:val="baseline"/>
          </w:rPr>
          <w:t>uslugi.pnzreg.ru</w:t>
        </w:r>
        <w:proofErr w:type="spellEnd"/>
        <w:proofErr w:type="gramEnd"/>
      </w:hyperlink>
      <w:r w:rsidRPr="000A7E70">
        <w:rPr>
          <w:vertAlign w:val="baseline"/>
        </w:rPr>
        <w:t>)  (далее - Региональный портал);</w:t>
      </w:r>
    </w:p>
    <w:p w:rsidR="001979F5" w:rsidRPr="000A7E70" w:rsidRDefault="001979F5" w:rsidP="000A7E70">
      <w:pPr>
        <w:autoSpaceDE w:val="0"/>
        <w:autoSpaceDN w:val="0"/>
        <w:adjustRightInd w:val="0"/>
        <w:spacing w:after="0" w:line="240" w:lineRule="auto"/>
        <w:ind w:firstLine="709"/>
        <w:rPr>
          <w:vertAlign w:val="baseline"/>
        </w:rPr>
      </w:pPr>
      <w:r w:rsidRPr="000A7E70">
        <w:rPr>
          <w:vertAlign w:val="baseline"/>
        </w:rPr>
        <w:t>- в Администрации, МФЦ с использованием средств наглядной информации, в том числе информационных стендов.</w:t>
      </w:r>
    </w:p>
    <w:p w:rsidR="001979F5" w:rsidRPr="000A7E70" w:rsidRDefault="001979F5" w:rsidP="000A7E70">
      <w:pPr>
        <w:autoSpaceDE w:val="0"/>
        <w:autoSpaceDN w:val="0"/>
        <w:adjustRightInd w:val="0"/>
        <w:spacing w:after="0" w:line="240" w:lineRule="auto"/>
        <w:ind w:firstLine="709"/>
        <w:rPr>
          <w:vertAlign w:val="baseline"/>
        </w:rPr>
      </w:pPr>
      <w:r w:rsidRPr="000A7E70">
        <w:rPr>
          <w:vertAlign w:val="baseline"/>
        </w:rPr>
        <w:t>1.4.  Информирование осуществляется по следующим вопросам предоставления муниципальной услуги:</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1)  круг заявителей;</w:t>
      </w:r>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vertAlign w:val="baseline"/>
        </w:rPr>
        <w:t xml:space="preserve">2) </w:t>
      </w:r>
      <w:r w:rsidRPr="000A7E70">
        <w:rPr>
          <w:rFonts w:eastAsiaTheme="minorHAnsi"/>
          <w:vertAlign w:val="baseline"/>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3) срок предоставления муниципальной услуги;</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4) порядок и способы подачи документов;</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5) размер платы, взимаемой с заявителя (представителя заявителя) при предоставлении муниципальной услуги, и способы ее взимания;</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1979F5" w:rsidRPr="000A7E70" w:rsidRDefault="001979F5" w:rsidP="000A7E70">
      <w:pPr>
        <w:autoSpaceDE w:val="0"/>
        <w:autoSpaceDN w:val="0"/>
        <w:adjustRightInd w:val="0"/>
        <w:spacing w:after="0" w:line="240" w:lineRule="auto"/>
        <w:ind w:firstLine="708"/>
        <w:rPr>
          <w:vertAlign w:val="baseline"/>
        </w:rPr>
      </w:pPr>
      <w:r w:rsidRPr="000A7E70">
        <w:rPr>
          <w:vertAlign w:val="baseline"/>
        </w:rPr>
        <w:t>7) результаты предоставления муниципальной услуги, способы</w:t>
      </w:r>
      <w:r w:rsidRPr="000A7E70">
        <w:rPr>
          <w:rFonts w:eastAsiaTheme="minorHAnsi"/>
          <w:vertAlign w:val="baseline"/>
          <w:lang w:eastAsia="en-US"/>
        </w:rPr>
        <w:t xml:space="preserve"> представления документа, являющегося результатом предоставления муниципальной услуги</w:t>
      </w:r>
      <w:r w:rsidRPr="000A7E70">
        <w:rPr>
          <w:vertAlign w:val="baseline"/>
        </w:rPr>
        <w:t>;</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9) сведения о месте нахождения, графике работы, телефонах, адресе официального сайта, элект</w:t>
      </w:r>
      <w:r w:rsidR="004F74BD" w:rsidRPr="000A7E70">
        <w:rPr>
          <w:rFonts w:ascii="Times New Roman" w:hAnsi="Times New Roman"/>
          <w:sz w:val="26"/>
          <w:szCs w:val="26"/>
        </w:rPr>
        <w:t>ронной почты Администрации, МФЦ</w:t>
      </w:r>
      <w:r w:rsidRPr="000A7E70">
        <w:rPr>
          <w:rFonts w:ascii="Times New Roman" w:eastAsiaTheme="minorHAnsi" w:hAnsi="Times New Roman"/>
          <w:sz w:val="26"/>
          <w:szCs w:val="26"/>
          <w:lang w:eastAsia="en-US"/>
        </w:rPr>
        <w:t>.</w:t>
      </w:r>
    </w:p>
    <w:p w:rsidR="001979F5" w:rsidRPr="000A7E70" w:rsidRDefault="001979F5"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1979F5" w:rsidRPr="000A7E70" w:rsidRDefault="001979F5" w:rsidP="000A7E70">
      <w:pPr>
        <w:pStyle w:val="aa"/>
        <w:spacing w:after="0" w:line="240" w:lineRule="auto"/>
        <w:ind w:firstLine="709"/>
        <w:jc w:val="both"/>
        <w:rPr>
          <w:szCs w:val="26"/>
          <w:vertAlign w:val="baseline"/>
        </w:rPr>
      </w:pPr>
      <w:r w:rsidRPr="000A7E70">
        <w:rPr>
          <w:szCs w:val="26"/>
          <w:vertAlign w:val="baseline"/>
        </w:rPr>
        <w:t>Информация по вопросам предоставления муниципальной услуги предоставляется заявителю (представителя заявителя) бесплатно.</w:t>
      </w:r>
    </w:p>
    <w:p w:rsidR="001979F5" w:rsidRPr="000A7E70" w:rsidRDefault="001979F5" w:rsidP="000A7E70">
      <w:pPr>
        <w:pStyle w:val="aa"/>
        <w:spacing w:after="0" w:line="240" w:lineRule="auto"/>
        <w:ind w:firstLine="709"/>
        <w:jc w:val="both"/>
        <w:rPr>
          <w:szCs w:val="26"/>
          <w:vertAlign w:val="baseline"/>
        </w:rPr>
      </w:pPr>
      <w:proofErr w:type="gramStart"/>
      <w:r w:rsidRPr="000A7E70">
        <w:rPr>
          <w:szCs w:val="26"/>
          <w:vertAlign w:val="baseline"/>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w:t>
      </w:r>
      <w:r w:rsidRPr="000A7E70">
        <w:rPr>
          <w:szCs w:val="26"/>
          <w:vertAlign w:val="baseline"/>
        </w:rPr>
        <w:lastRenderedPageBreak/>
        <w:t>взимание платы, регистрацию или авторизацию заявителя (представителя заявителя) или предоставление им персональных данных.</w:t>
      </w:r>
      <w:proofErr w:type="gramEnd"/>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vertAlign w:val="baseline"/>
        </w:rPr>
        <w:t xml:space="preserve">1.5. </w:t>
      </w:r>
      <w:r w:rsidRPr="000A7E70">
        <w:rPr>
          <w:rFonts w:eastAsiaTheme="minorHAnsi"/>
          <w:vertAlign w:val="baseline"/>
          <w:lang w:eastAsia="en-US"/>
        </w:rPr>
        <w:t>При информировании заявителя (представителя заявителя) по телефону и при устных обращениях сотрудники подробно, в вежливой и корректной форме информируют заявителя (представителя заявителя</w:t>
      </w:r>
      <w:proofErr w:type="gramStart"/>
      <w:r w:rsidRPr="000A7E70">
        <w:rPr>
          <w:rFonts w:eastAsiaTheme="minorHAnsi"/>
          <w:vertAlign w:val="baseline"/>
          <w:lang w:eastAsia="en-US"/>
        </w:rPr>
        <w:t xml:space="preserve"> )</w:t>
      </w:r>
      <w:proofErr w:type="gramEnd"/>
      <w:r w:rsidRPr="000A7E70">
        <w:rPr>
          <w:rFonts w:eastAsiaTheme="minorHAnsi"/>
          <w:vertAlign w:val="baseline"/>
          <w:lang w:eastAsia="en-US"/>
        </w:rPr>
        <w:t xml:space="preserve"> по интересующим их вопросам.</w:t>
      </w:r>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Ответ на письменное обращение заявителя (представителя)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При информировании через официальный сайт Администрации или по электронной почте ответ на обращение заявителя (представителя) направляется на электронный адрес заявителя (представителя) в срок, не превышающий 7 дней со дня поступления обращения.</w:t>
      </w:r>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proofErr w:type="gramStart"/>
      <w:r w:rsidRPr="000A7E70">
        <w:rPr>
          <w:rFonts w:eastAsiaTheme="minorHAnsi"/>
          <w:vertAlign w:val="baseline"/>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на Едином портале в срок, не превышающий 7 дней со дня поступления обращения.</w:t>
      </w:r>
      <w:proofErr w:type="gramEnd"/>
    </w:p>
    <w:p w:rsidR="001979F5" w:rsidRPr="000A7E70" w:rsidRDefault="001979F5" w:rsidP="000A7E70">
      <w:pPr>
        <w:autoSpaceDE w:val="0"/>
        <w:autoSpaceDN w:val="0"/>
        <w:adjustRightInd w:val="0"/>
        <w:spacing w:after="0" w:line="240" w:lineRule="auto"/>
        <w:ind w:firstLine="709"/>
        <w:rPr>
          <w:rFonts w:eastAsiaTheme="minorHAnsi"/>
          <w:vertAlign w:val="baseline"/>
          <w:lang w:eastAsia="en-US"/>
        </w:rPr>
      </w:pPr>
      <w:r w:rsidRPr="000A7E70">
        <w:rPr>
          <w:vertAlign w:val="baseline"/>
        </w:rPr>
        <w:t xml:space="preserve">1.6. Справочная информация (место нахождения и график работы Администрации, МФЦ, справочные телефоны, </w:t>
      </w:r>
      <w:r w:rsidRPr="000A7E70">
        <w:rPr>
          <w:rFonts w:eastAsiaTheme="minorHAnsi"/>
          <w:vertAlign w:val="baseline"/>
          <w:lang w:eastAsia="en-US"/>
        </w:rPr>
        <w:t xml:space="preserve">адреса официальных сайтов, электронной почты) </w:t>
      </w:r>
      <w:r w:rsidRPr="000A7E70">
        <w:rPr>
          <w:vertAlign w:val="baseline"/>
        </w:rPr>
        <w:t>размещается на информационных стендах  Администрации, МФЦ, на официальных сайтах Администрации, МФЦ, на Едином портале и (или) Региональном портале</w:t>
      </w:r>
      <w:proofErr w:type="gramStart"/>
      <w:r w:rsidRPr="000A7E70">
        <w:rPr>
          <w:vertAlign w:val="baseline"/>
        </w:rPr>
        <w:t>.</w:t>
      </w:r>
      <w:r w:rsidR="00027F3A" w:rsidRPr="000A7E70">
        <w:rPr>
          <w:vertAlign w:val="baseline"/>
        </w:rPr>
        <w:t>».</w:t>
      </w:r>
      <w:proofErr w:type="gramEnd"/>
    </w:p>
    <w:p w:rsidR="00027F3A" w:rsidRPr="000A7E70" w:rsidRDefault="00027F3A" w:rsidP="000A7E70">
      <w:pPr>
        <w:pStyle w:val="ConsPlusTitle"/>
        <w:ind w:firstLine="709"/>
        <w:jc w:val="both"/>
        <w:rPr>
          <w:rFonts w:ascii="Times New Roman" w:hAnsi="Times New Roman" w:cs="Times New Roman"/>
          <w:b w:val="0"/>
          <w:sz w:val="26"/>
          <w:szCs w:val="26"/>
        </w:rPr>
      </w:pPr>
      <w:r w:rsidRPr="000A7E70">
        <w:rPr>
          <w:rFonts w:ascii="Times New Roman" w:hAnsi="Times New Roman" w:cs="Times New Roman"/>
          <w:b w:val="0"/>
          <w:sz w:val="26"/>
          <w:szCs w:val="26"/>
        </w:rPr>
        <w:t>1.3.2.пункты 2.3 и  2.3.1 изложить в следующей редакции:</w:t>
      </w:r>
    </w:p>
    <w:p w:rsidR="00027F3A" w:rsidRPr="000A7E70" w:rsidRDefault="00027F3A" w:rsidP="000A7E70">
      <w:pPr>
        <w:suppressAutoHyphens w:val="0"/>
        <w:autoSpaceDE w:val="0"/>
        <w:autoSpaceDN w:val="0"/>
        <w:adjustRightInd w:val="0"/>
        <w:spacing w:after="0" w:line="240" w:lineRule="auto"/>
        <w:ind w:firstLine="709"/>
        <w:rPr>
          <w:rFonts w:eastAsia="Calibri"/>
          <w:vertAlign w:val="baseline"/>
        </w:rPr>
      </w:pPr>
      <w:r w:rsidRPr="000A7E70">
        <w:rPr>
          <w:rFonts w:eastAsia="Calibri"/>
          <w:vertAlign w:val="baseline"/>
        </w:rPr>
        <w:t>«2.3. Результатом предоставления муниципальной услуги является решение Администрации о предварительном согласовании предоставления земельных участков или об отказе в предварительном согласовании предоставления земельных участков с указанием оснований для отказа, в форме постановления Администрации (далее - постановление о предварительном согласовании предоставления земельных участков или об отказе в предварительном согласовании предоставления земельных участков).</w:t>
      </w:r>
    </w:p>
    <w:p w:rsidR="00027F3A" w:rsidRPr="000A7E70" w:rsidRDefault="00027F3A" w:rsidP="000A7E70">
      <w:pPr>
        <w:spacing w:line="240" w:lineRule="auto"/>
        <w:ind w:firstLine="709"/>
        <w:rPr>
          <w:vertAlign w:val="baseline"/>
        </w:rPr>
      </w:pPr>
      <w:r w:rsidRPr="000A7E70">
        <w:rPr>
          <w:vertAlign w:val="baseline"/>
        </w:rPr>
        <w:t xml:space="preserve"> 2.3.1. Результат предоставления муниципальной услуги по выбору заявителя (представителя заявителя) предоставляется в форме:</w:t>
      </w:r>
    </w:p>
    <w:p w:rsidR="00027F3A" w:rsidRPr="000A7E70" w:rsidRDefault="00027F3A"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027F3A" w:rsidRPr="000A7E70" w:rsidRDefault="00027F3A"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 электронного документа в машиночитаемом формате, подписанного усиленной квалифицированной электронной подписью, который направляется Администрацией посредством Единого портала, официального сайта Администрации (при наличии технической возможности);</w:t>
      </w:r>
    </w:p>
    <w:p w:rsidR="00027F3A" w:rsidRPr="000A7E70" w:rsidRDefault="00027F3A"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 электронного документа, который направляется Администрацией посредством электронной почты;</w:t>
      </w:r>
    </w:p>
    <w:p w:rsidR="00027F3A" w:rsidRPr="000A7E70" w:rsidRDefault="00027F3A" w:rsidP="000A7E70">
      <w:pPr>
        <w:autoSpaceDE w:val="0"/>
        <w:autoSpaceDN w:val="0"/>
        <w:adjustRightInd w:val="0"/>
        <w:spacing w:after="0" w:line="240" w:lineRule="auto"/>
        <w:ind w:firstLine="709"/>
        <w:rPr>
          <w:rFonts w:eastAsiaTheme="minorHAnsi"/>
          <w:vertAlign w:val="baseline"/>
          <w:lang w:eastAsia="en-US"/>
        </w:rPr>
      </w:pPr>
      <w:r w:rsidRPr="000A7E70">
        <w:rPr>
          <w:rFonts w:eastAsiaTheme="minorHAnsi"/>
          <w:vertAlign w:val="baseline"/>
          <w:lang w:eastAsia="en-US"/>
        </w:rPr>
        <w:t>- документа на бумажном носителе, который направляется посредством почтового отправления заказным письмом</w:t>
      </w:r>
      <w:proofErr w:type="gramStart"/>
      <w:r w:rsidRPr="000A7E70">
        <w:rPr>
          <w:rFonts w:eastAsiaTheme="minorHAnsi"/>
          <w:vertAlign w:val="baseline"/>
          <w:lang w:eastAsia="en-US"/>
        </w:rPr>
        <w:t>.».</w:t>
      </w:r>
      <w:proofErr w:type="gramEnd"/>
    </w:p>
    <w:p w:rsidR="001979F5" w:rsidRPr="000A7E70" w:rsidRDefault="00027F3A"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 xml:space="preserve">1.3.3. </w:t>
      </w:r>
      <w:r w:rsidR="00C84980" w:rsidRPr="000A7E70">
        <w:rPr>
          <w:rFonts w:ascii="Times New Roman" w:hAnsi="Times New Roman"/>
          <w:sz w:val="26"/>
          <w:szCs w:val="26"/>
        </w:rPr>
        <w:t>пункт 2.4.1 изложить в следующей редакции</w:t>
      </w:r>
      <w:r w:rsidR="00014F78" w:rsidRPr="000A7E70">
        <w:rPr>
          <w:rFonts w:ascii="Times New Roman" w:hAnsi="Times New Roman"/>
          <w:sz w:val="26"/>
          <w:szCs w:val="26"/>
        </w:rPr>
        <w:t>:</w:t>
      </w:r>
    </w:p>
    <w:p w:rsidR="00C84980" w:rsidRPr="000A7E70" w:rsidRDefault="00014F78" w:rsidP="000A7E70">
      <w:pPr>
        <w:suppressAutoHyphens w:val="0"/>
        <w:autoSpaceDE w:val="0"/>
        <w:autoSpaceDN w:val="0"/>
        <w:adjustRightInd w:val="0"/>
        <w:spacing w:after="0" w:line="240" w:lineRule="auto"/>
        <w:ind w:firstLine="709"/>
        <w:rPr>
          <w:rFonts w:eastAsia="Calibri"/>
          <w:vertAlign w:val="baseline"/>
        </w:rPr>
      </w:pPr>
      <w:r w:rsidRPr="000A7E70">
        <w:rPr>
          <w:rFonts w:eastAsia="Calibri"/>
          <w:vertAlign w:val="baseline"/>
        </w:rPr>
        <w:t>«</w:t>
      </w:r>
      <w:r w:rsidR="00C84980" w:rsidRPr="000A7E70">
        <w:rPr>
          <w:rFonts w:eastAsia="Calibri"/>
          <w:vertAlign w:val="baseline"/>
        </w:rPr>
        <w:t>2.4.1. В случае подачи заявления и документов посредством Е</w:t>
      </w:r>
      <w:r w:rsidRPr="000A7E70">
        <w:rPr>
          <w:rFonts w:eastAsia="Calibri"/>
          <w:vertAlign w:val="baseline"/>
        </w:rPr>
        <w:t>диного портала</w:t>
      </w:r>
      <w:r w:rsidR="00C84980" w:rsidRPr="000A7E70">
        <w:rPr>
          <w:rFonts w:eastAsia="Calibri"/>
          <w:vertAlign w:val="baseline"/>
        </w:rPr>
        <w:t xml:space="preserve"> срок предоставления муниципальной услуги - не более 10 рабочих дней со дня представления </w:t>
      </w:r>
      <w:r w:rsidR="00C84980" w:rsidRPr="000A7E70">
        <w:rPr>
          <w:rFonts w:eastAsia="Calibri"/>
          <w:vertAlign w:val="baseline"/>
        </w:rPr>
        <w:lastRenderedPageBreak/>
        <w:t>заявления и документов, необходимых для предоставления муниципальной услуги, в Администрацию, в том числе:</w:t>
      </w:r>
    </w:p>
    <w:p w:rsidR="00C84980" w:rsidRPr="000A7E70" w:rsidRDefault="00C84980" w:rsidP="000A7E70">
      <w:pPr>
        <w:suppressAutoHyphens w:val="0"/>
        <w:autoSpaceDE w:val="0"/>
        <w:autoSpaceDN w:val="0"/>
        <w:adjustRightInd w:val="0"/>
        <w:spacing w:after="0" w:line="240" w:lineRule="auto"/>
        <w:ind w:firstLine="709"/>
        <w:rPr>
          <w:rFonts w:eastAsia="Calibri"/>
          <w:vertAlign w:val="baseline"/>
        </w:rPr>
      </w:pPr>
      <w:r w:rsidRPr="000A7E70">
        <w:rPr>
          <w:rFonts w:eastAsia="Calibri"/>
          <w:vertAlign w:val="baseline"/>
        </w:rPr>
        <w:t>- прием заявления и документов и (или) информации, необходимых для предоставления муниципальной услуги - 1 рабочий день;</w:t>
      </w:r>
    </w:p>
    <w:p w:rsidR="00C84980" w:rsidRPr="000A7E70" w:rsidRDefault="00C84980" w:rsidP="000A7E70">
      <w:pPr>
        <w:suppressAutoHyphens w:val="0"/>
        <w:autoSpaceDE w:val="0"/>
        <w:autoSpaceDN w:val="0"/>
        <w:adjustRightInd w:val="0"/>
        <w:spacing w:after="0" w:line="240" w:lineRule="auto"/>
        <w:ind w:firstLine="709"/>
        <w:rPr>
          <w:rFonts w:eastAsia="Calibri"/>
          <w:vertAlign w:val="baseline"/>
        </w:rPr>
      </w:pPr>
      <w:r w:rsidRPr="000A7E70">
        <w:rPr>
          <w:rFonts w:eastAsia="Calibri"/>
          <w:vertAlign w:val="baseline"/>
        </w:rPr>
        <w:t>- межведомственное информационное взаимодействие - 2 рабочих дня;</w:t>
      </w:r>
    </w:p>
    <w:p w:rsidR="00C84980" w:rsidRPr="000A7E70" w:rsidRDefault="00C84980" w:rsidP="000A7E70">
      <w:pPr>
        <w:suppressAutoHyphens w:val="0"/>
        <w:autoSpaceDE w:val="0"/>
        <w:autoSpaceDN w:val="0"/>
        <w:adjustRightInd w:val="0"/>
        <w:spacing w:after="0" w:line="240" w:lineRule="auto"/>
        <w:ind w:firstLine="709"/>
        <w:rPr>
          <w:rFonts w:eastAsia="Calibri"/>
          <w:vertAlign w:val="baseline"/>
        </w:rPr>
      </w:pPr>
      <w:r w:rsidRPr="000A7E70">
        <w:rPr>
          <w:rFonts w:eastAsia="Calibri"/>
          <w:vertAlign w:val="baseline"/>
        </w:rPr>
        <w:t>- принятие решения о предоставлении (об отказе в предоставлении) муниципальной услуги - 6 рабочих дней;</w:t>
      </w:r>
    </w:p>
    <w:p w:rsidR="00C84980" w:rsidRPr="000A7E70" w:rsidRDefault="00C84980" w:rsidP="000A7E70">
      <w:pPr>
        <w:suppressAutoHyphens w:val="0"/>
        <w:autoSpaceDE w:val="0"/>
        <w:autoSpaceDN w:val="0"/>
        <w:adjustRightInd w:val="0"/>
        <w:spacing w:after="0" w:line="240" w:lineRule="auto"/>
        <w:ind w:firstLine="709"/>
        <w:rPr>
          <w:rFonts w:eastAsia="Calibri"/>
          <w:vertAlign w:val="baseline"/>
        </w:rPr>
      </w:pPr>
      <w:r w:rsidRPr="000A7E70">
        <w:rPr>
          <w:rFonts w:eastAsia="Calibri"/>
          <w:vertAlign w:val="baseline"/>
        </w:rPr>
        <w:t>- предоставление результата муниципальной услуги - 1 рабочий день</w:t>
      </w:r>
      <w:proofErr w:type="gramStart"/>
      <w:r w:rsidRPr="000A7E70">
        <w:rPr>
          <w:rFonts w:eastAsia="Calibri"/>
          <w:vertAlign w:val="baseline"/>
        </w:rPr>
        <w:t>.</w:t>
      </w:r>
      <w:r w:rsidR="00014F78" w:rsidRPr="000A7E70">
        <w:rPr>
          <w:rFonts w:eastAsia="Calibri"/>
          <w:vertAlign w:val="baseline"/>
        </w:rPr>
        <w:t>».</w:t>
      </w:r>
      <w:proofErr w:type="gramEnd"/>
    </w:p>
    <w:p w:rsidR="00014F78" w:rsidRPr="000A7E70" w:rsidRDefault="00014F78" w:rsidP="000A7E70">
      <w:pPr>
        <w:suppressAutoHyphens w:val="0"/>
        <w:autoSpaceDE w:val="0"/>
        <w:autoSpaceDN w:val="0"/>
        <w:adjustRightInd w:val="0"/>
        <w:spacing w:after="0" w:line="240" w:lineRule="auto"/>
        <w:ind w:firstLine="709"/>
        <w:rPr>
          <w:rFonts w:eastAsia="Calibri"/>
          <w:vertAlign w:val="baseline"/>
        </w:rPr>
      </w:pPr>
      <w:r w:rsidRPr="000A7E70">
        <w:rPr>
          <w:rFonts w:eastAsia="Calibri"/>
          <w:vertAlign w:val="baseline"/>
        </w:rPr>
        <w:t>1.3.4.  пункт 2.6.6 изложить в следующей редакции:</w:t>
      </w:r>
    </w:p>
    <w:p w:rsidR="00014F78" w:rsidRPr="000A7E70" w:rsidRDefault="00014F78" w:rsidP="000A7E70">
      <w:pPr>
        <w:autoSpaceDE w:val="0"/>
        <w:autoSpaceDN w:val="0"/>
        <w:adjustRightInd w:val="0"/>
        <w:spacing w:line="240" w:lineRule="auto"/>
        <w:ind w:firstLine="709"/>
        <w:rPr>
          <w:vertAlign w:val="baseline"/>
        </w:rPr>
      </w:pPr>
      <w:r w:rsidRPr="000A7E70">
        <w:rPr>
          <w:rFonts w:eastAsia="Calibri"/>
          <w:vertAlign w:val="baseline"/>
        </w:rPr>
        <w:t xml:space="preserve">«2.6.6. </w:t>
      </w:r>
      <w:r w:rsidRPr="000A7E70">
        <w:rPr>
          <w:vertAlign w:val="baseline"/>
        </w:rPr>
        <w:t>В случае</w:t>
      </w:r>
      <w:proofErr w:type="gramStart"/>
      <w:r w:rsidRPr="000A7E70">
        <w:rPr>
          <w:vertAlign w:val="baseline"/>
        </w:rPr>
        <w:t>,</w:t>
      </w:r>
      <w:proofErr w:type="gramEnd"/>
      <w:r w:rsidRPr="000A7E70">
        <w:rPr>
          <w:vertAlign w:val="baseline"/>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1" w:history="1">
        <w:r w:rsidRPr="000A7E70">
          <w:rPr>
            <w:vertAlign w:val="baseline"/>
          </w:rPr>
          <w:t>законом</w:t>
        </w:r>
      </w:hyperlink>
      <w:r w:rsidRPr="000A7E70">
        <w:rPr>
          <w:vertAlign w:val="baseline"/>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12" w:history="1">
        <w:r w:rsidRPr="000A7E70">
          <w:rPr>
            <w:vertAlign w:val="baseline"/>
          </w:rPr>
          <w:t>законного представителя</w:t>
        </w:r>
      </w:hyperlink>
      <w:r w:rsidRPr="000A7E70">
        <w:rPr>
          <w:vertAlign w:val="baseline"/>
        </w:rPr>
        <w:t xml:space="preserve"> на обработку персональных данных указанного лица. Документы, подтверждающие получение согласия, могут быть </w:t>
      </w:r>
      <w:proofErr w:type="gramStart"/>
      <w:r w:rsidRPr="000A7E70">
        <w:rPr>
          <w:vertAlign w:val="baseline"/>
        </w:rPr>
        <w:t>представлены</w:t>
      </w:r>
      <w:proofErr w:type="gramEnd"/>
      <w:r w:rsidRPr="000A7E70">
        <w:rPr>
          <w:vertAlign w:val="baseline"/>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14F78" w:rsidRPr="000A7E70" w:rsidRDefault="00014F78" w:rsidP="000A7E70">
      <w:pPr>
        <w:autoSpaceDE w:val="0"/>
        <w:autoSpaceDN w:val="0"/>
        <w:adjustRightInd w:val="0"/>
        <w:spacing w:line="240" w:lineRule="auto"/>
        <w:ind w:firstLine="708"/>
        <w:rPr>
          <w:vertAlign w:val="baseline"/>
        </w:rPr>
      </w:pPr>
      <w:proofErr w:type="gramStart"/>
      <w:r w:rsidRPr="000A7E70">
        <w:rPr>
          <w:vertAlign w:val="baseline"/>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0A7E70">
        <w:rPr>
          <w:vertAlign w:val="baseline"/>
        </w:rPr>
        <w:t xml:space="preserve"> в указанных целях не требуется</w:t>
      </w:r>
      <w:proofErr w:type="gramStart"/>
      <w:r w:rsidRPr="000A7E70">
        <w:rPr>
          <w:vertAlign w:val="baseline"/>
        </w:rPr>
        <w:t>.».</w:t>
      </w:r>
      <w:proofErr w:type="gramEnd"/>
    </w:p>
    <w:p w:rsidR="00014F78" w:rsidRPr="000A7E70" w:rsidRDefault="00014F78" w:rsidP="000A7E70">
      <w:pPr>
        <w:autoSpaceDE w:val="0"/>
        <w:autoSpaceDN w:val="0"/>
        <w:adjustRightInd w:val="0"/>
        <w:spacing w:line="240" w:lineRule="auto"/>
        <w:ind w:firstLine="708"/>
        <w:rPr>
          <w:vertAlign w:val="baseline"/>
        </w:rPr>
      </w:pPr>
      <w:r w:rsidRPr="000A7E70">
        <w:rPr>
          <w:vertAlign w:val="baseline"/>
        </w:rPr>
        <w:t xml:space="preserve">1.3.5. </w:t>
      </w:r>
      <w:r w:rsidR="0037356B" w:rsidRPr="000A7E70">
        <w:rPr>
          <w:vertAlign w:val="baseline"/>
        </w:rPr>
        <w:t xml:space="preserve"> пункт 2.30 изложить в следующей редакции:</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vertAlign w:val="baseline"/>
        </w:rPr>
        <w:t>«</w:t>
      </w:r>
      <w:r w:rsidRPr="000A7E70">
        <w:rPr>
          <w:rFonts w:eastAsia="Calibri"/>
          <w:vertAlign w:val="baseline"/>
        </w:rPr>
        <w:t>2.30.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1) получение информации о порядке и сроках предоставления услуги;</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2) формирование заявления о предоставлении муниципальной услуги;</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3) прием и регистрация заявления и иных документов, необходимых для предоставления муниципальной услуги;</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4) получение результата предоставления муниципальной услуги;</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5) получение сведений о ходе выполнения заявления о предоставлении муниципальной услуги;</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6) осуществление оценки качества пред</w:t>
      </w:r>
      <w:r w:rsidR="004E7441" w:rsidRPr="000A7E70">
        <w:rPr>
          <w:rFonts w:eastAsia="Calibri"/>
          <w:vertAlign w:val="baseline"/>
        </w:rPr>
        <w:t>оставления муниципальной услуги</w:t>
      </w:r>
      <w:r w:rsidRPr="000A7E70">
        <w:rPr>
          <w:rFonts w:eastAsia="Calibri"/>
          <w:vertAlign w:val="baseline"/>
        </w:rPr>
        <w:t>.</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Информация о ходе предоставления муниципальной услуги направляется заявителю (представителю заявителя) Администрацией способом, указанным в заявлении, в срок, не превышающий одного рабочего дня после завершения выполнения соответствующего действия.</w:t>
      </w:r>
    </w:p>
    <w:p w:rsidR="0037356B" w:rsidRPr="000A7E70" w:rsidRDefault="0037356B" w:rsidP="000A7E70">
      <w:pPr>
        <w:suppressAutoHyphens w:val="0"/>
        <w:autoSpaceDE w:val="0"/>
        <w:autoSpaceDN w:val="0"/>
        <w:adjustRightInd w:val="0"/>
        <w:spacing w:after="0" w:line="240" w:lineRule="auto"/>
        <w:ind w:firstLine="708"/>
        <w:rPr>
          <w:rFonts w:eastAsia="Calibri"/>
          <w:vertAlign w:val="baseline"/>
        </w:rPr>
      </w:pPr>
      <w:r w:rsidRPr="000A7E70">
        <w:rPr>
          <w:rFonts w:eastAsia="Calibri"/>
          <w:vertAlign w:val="baseline"/>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7356B" w:rsidRPr="000A7E70" w:rsidRDefault="0037356B" w:rsidP="000A7E70">
      <w:pPr>
        <w:widowControl w:val="0"/>
        <w:autoSpaceDE w:val="0"/>
        <w:autoSpaceDN w:val="0"/>
        <w:spacing w:after="0" w:line="240" w:lineRule="auto"/>
        <w:ind w:firstLine="708"/>
        <w:rPr>
          <w:vertAlign w:val="baseline"/>
        </w:rPr>
      </w:pPr>
      <w:r w:rsidRPr="000A7E70">
        <w:rPr>
          <w:vertAlign w:val="baseline"/>
        </w:rPr>
        <w:t xml:space="preserve">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w:t>
      </w:r>
      <w:r w:rsidRPr="000A7E70">
        <w:rPr>
          <w:vertAlign w:val="baseline"/>
        </w:rPr>
        <w:lastRenderedPageBreak/>
        <w:t xml:space="preserve">заявителя на Едином портале.  </w:t>
      </w:r>
    </w:p>
    <w:p w:rsidR="0037356B" w:rsidRPr="000A7E70" w:rsidRDefault="0037356B" w:rsidP="000A7E70">
      <w:pPr>
        <w:widowControl w:val="0"/>
        <w:autoSpaceDE w:val="0"/>
        <w:autoSpaceDN w:val="0"/>
        <w:spacing w:after="0" w:line="240" w:lineRule="auto"/>
        <w:ind w:firstLine="708"/>
        <w:rPr>
          <w:vertAlign w:val="baseline"/>
        </w:rPr>
      </w:pPr>
      <w:r w:rsidRPr="000A7E70">
        <w:rPr>
          <w:vertAlign w:val="baseline"/>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r w:rsidRPr="000A7E70">
        <w:rPr>
          <w:vertAlign w:val="baseline"/>
        </w:rPr>
        <w:br/>
        <w:t xml:space="preserve">           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 </w:t>
      </w:r>
    </w:p>
    <w:p w:rsidR="0037356B" w:rsidRPr="000A7E70" w:rsidRDefault="0037356B" w:rsidP="000A7E70">
      <w:pPr>
        <w:widowControl w:val="0"/>
        <w:autoSpaceDE w:val="0"/>
        <w:autoSpaceDN w:val="0"/>
        <w:spacing w:after="0" w:line="240" w:lineRule="auto"/>
        <w:ind w:firstLine="708"/>
        <w:rPr>
          <w:vertAlign w:val="baseline"/>
        </w:rPr>
      </w:pPr>
      <w:r w:rsidRPr="000A7E70">
        <w:rPr>
          <w:vertAlign w:val="baseline"/>
        </w:rP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roofErr w:type="gramStart"/>
      <w:r w:rsidRPr="000A7E70">
        <w:rPr>
          <w:vertAlign w:val="baseline"/>
        </w:rPr>
        <w:t>.».</w:t>
      </w:r>
      <w:proofErr w:type="gramEnd"/>
    </w:p>
    <w:p w:rsidR="008C19F6" w:rsidRPr="000A7E70" w:rsidRDefault="008C19F6"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2.  Настоящее постановление вступает в силу на следующий день после дня его официального опубликования.</w:t>
      </w:r>
    </w:p>
    <w:p w:rsidR="008C19F6" w:rsidRPr="000A7E70" w:rsidRDefault="008C19F6" w:rsidP="000A7E70">
      <w:pPr>
        <w:pStyle w:val="ConsPlusNormal0"/>
        <w:ind w:firstLine="709"/>
        <w:jc w:val="both"/>
        <w:rPr>
          <w:rFonts w:ascii="Times New Roman" w:hAnsi="Times New Roman"/>
          <w:sz w:val="26"/>
          <w:szCs w:val="26"/>
        </w:rPr>
      </w:pPr>
      <w:r w:rsidRPr="000A7E70">
        <w:rPr>
          <w:rFonts w:ascii="Times New Roman" w:hAnsi="Times New Roman"/>
          <w:sz w:val="26"/>
          <w:szCs w:val="26"/>
        </w:rP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8C19F6" w:rsidRPr="000A7E70" w:rsidRDefault="008C19F6" w:rsidP="000A7E70">
      <w:pPr>
        <w:pStyle w:val="ConsPlusNormal0"/>
        <w:ind w:firstLine="568"/>
        <w:jc w:val="both"/>
        <w:rPr>
          <w:rFonts w:ascii="Times New Roman" w:hAnsi="Times New Roman"/>
          <w:sz w:val="26"/>
          <w:szCs w:val="26"/>
        </w:rPr>
      </w:pPr>
      <w:r w:rsidRPr="000A7E70">
        <w:rPr>
          <w:rFonts w:ascii="Times New Roman" w:hAnsi="Times New Roman"/>
          <w:sz w:val="26"/>
          <w:szCs w:val="26"/>
        </w:rPr>
        <w:t xml:space="preserve">4.  </w:t>
      </w:r>
      <w:proofErr w:type="gramStart"/>
      <w:r w:rsidRPr="000A7E70">
        <w:rPr>
          <w:rFonts w:ascii="Times New Roman" w:hAnsi="Times New Roman"/>
          <w:sz w:val="26"/>
          <w:szCs w:val="26"/>
        </w:rPr>
        <w:t>Контроль за</w:t>
      </w:r>
      <w:proofErr w:type="gramEnd"/>
      <w:r w:rsidRPr="000A7E70">
        <w:rPr>
          <w:rFonts w:ascii="Times New Roman" w:hAnsi="Times New Roman"/>
          <w:sz w:val="26"/>
          <w:szCs w:val="26"/>
        </w:rPr>
        <w:t xml:space="preserve"> исполнением настоящего постановления возложить на заместителя Главы Администрации города Волошенко И.О.</w:t>
      </w:r>
    </w:p>
    <w:p w:rsidR="00263773" w:rsidRDefault="000A7E70">
      <w:pPr>
        <w:pStyle w:val="ConsPlusNormal0"/>
        <w:ind w:firstLine="709"/>
        <w:jc w:val="both"/>
        <w:rPr>
          <w:rFonts w:ascii="Times New Roman" w:hAnsi="Times New Roman"/>
          <w:sz w:val="26"/>
          <w:szCs w:val="26"/>
        </w:rPr>
      </w:pPr>
      <w:r>
        <w:rPr>
          <w:rFonts w:ascii="Times New Roman" w:hAnsi="Times New Roman"/>
          <w:noProof/>
          <w:sz w:val="26"/>
          <w:szCs w:val="26"/>
        </w:rPr>
        <w:pict>
          <v:shapetype id="_x0000_t202" coordsize="21600,21600" o:spt="202" path="m,l,21600r21600,l21600,xe">
            <v:stroke joinstyle="miter"/>
            <v:path gradientshapeok="t" o:connecttype="rect"/>
          </v:shapetype>
          <v:shape id="_x0000_s1029" type="#_x0000_t202" style="position:absolute;left:0;text-align:left;margin-left:-37.95pt;margin-top:11.5pt;width:561pt;height:1in;z-index:251659264" stroked="f">
            <v:textbox>
              <w:txbxContent>
                <w:p w:rsidR="000A7E70" w:rsidRDefault="000A7E70" w:rsidP="000A7E70">
                  <w:pPr>
                    <w:widowControl w:val="0"/>
                    <w:autoSpaceDE w:val="0"/>
                    <w:autoSpaceDN w:val="0"/>
                    <w:adjustRightInd w:val="0"/>
                    <w:spacing w:after="0" w:line="240" w:lineRule="auto"/>
                    <w:rPr>
                      <w:sz w:val="24"/>
                      <w:szCs w:val="24"/>
                    </w:rPr>
                  </w:pPr>
                  <w:r>
                    <w:rPr>
                      <w:noProof/>
                      <w:sz w:val="24"/>
                      <w:szCs w:val="24"/>
                    </w:rPr>
                    <w:drawing>
                      <wp:inline distT="0" distB="0" distL="0" distR="0">
                        <wp:extent cx="6600825" cy="62865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600825" cy="628650"/>
                                </a:xfrm>
                                <a:prstGeom prst="rect">
                                  <a:avLst/>
                                </a:prstGeom>
                                <a:noFill/>
                                <a:ln w="9525">
                                  <a:noFill/>
                                  <a:miter lim="800000"/>
                                  <a:headEnd/>
                                  <a:tailEnd/>
                                </a:ln>
                              </pic:spPr>
                            </pic:pic>
                          </a:graphicData>
                        </a:graphic>
                      </wp:inline>
                    </w:drawing>
                  </w:r>
                </w:p>
                <w:p w:rsidR="000A7E70" w:rsidRDefault="000A7E70" w:rsidP="000A7E70">
                  <w:pPr>
                    <w:widowControl w:val="0"/>
                    <w:autoSpaceDE w:val="0"/>
                    <w:autoSpaceDN w:val="0"/>
                    <w:adjustRightInd w:val="0"/>
                    <w:spacing w:after="0" w:line="1" w:lineRule="exact"/>
                    <w:rPr>
                      <w:sz w:val="2"/>
                      <w:szCs w:val="2"/>
                    </w:rPr>
                  </w:pPr>
                </w:p>
                <w:p w:rsidR="000A7E70" w:rsidRPr="000A7E70" w:rsidRDefault="000A7E70" w:rsidP="000A7E70"/>
              </w:txbxContent>
            </v:textbox>
          </v:shape>
        </w:pict>
      </w:r>
    </w:p>
    <w:p w:rsidR="000A7E70" w:rsidRDefault="000A7E70" w:rsidP="000A7E70">
      <w:pPr>
        <w:widowControl w:val="0"/>
        <w:autoSpaceDE w:val="0"/>
        <w:autoSpaceDN w:val="0"/>
        <w:adjustRightInd w:val="0"/>
        <w:spacing w:after="0" w:line="1" w:lineRule="exact"/>
        <w:rPr>
          <w:sz w:val="2"/>
          <w:szCs w:val="2"/>
        </w:rPr>
      </w:pPr>
    </w:p>
    <w:p w:rsidR="008C19F6" w:rsidRDefault="008C19F6">
      <w:pPr>
        <w:pStyle w:val="ConsPlusNormal0"/>
        <w:jc w:val="both"/>
      </w:pPr>
    </w:p>
    <w:p w:rsidR="008C19F6" w:rsidRDefault="008C19F6">
      <w:pPr>
        <w:pStyle w:val="ConsPlusNormal0"/>
        <w:jc w:val="both"/>
      </w:pPr>
    </w:p>
    <w:p w:rsidR="008C19F6" w:rsidRDefault="008C19F6">
      <w:pPr>
        <w:pStyle w:val="ConsPlusNormal0"/>
        <w:jc w:val="both"/>
      </w:pPr>
    </w:p>
    <w:p w:rsidR="008C19F6" w:rsidRDefault="008C19F6">
      <w:pPr>
        <w:pStyle w:val="ConsPlusNormal0"/>
        <w:jc w:val="both"/>
      </w:pPr>
    </w:p>
    <w:p w:rsidR="008C19F6" w:rsidRDefault="008C19F6">
      <w:pPr>
        <w:pStyle w:val="ConsPlusNormal0"/>
        <w:jc w:val="both"/>
      </w:pPr>
    </w:p>
    <w:sectPr w:rsidR="008C19F6" w:rsidSect="00263773">
      <w:pgSz w:w="11906" w:h="16838"/>
      <w:pgMar w:top="426" w:right="624" w:bottom="70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Arial"/>
    <w:charset w:val="00"/>
    <w:family w:val="swiss"/>
    <w:pitch w:val="variable"/>
    <w:sig w:usb0="0000000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B2716"/>
    <w:multiLevelType w:val="multilevel"/>
    <w:tmpl w:val="561240F8"/>
    <w:lvl w:ilvl="0">
      <w:start w:val="1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97B4275"/>
    <w:multiLevelType w:val="multilevel"/>
    <w:tmpl w:val="8A34831E"/>
    <w:lvl w:ilvl="0">
      <w:start w:val="1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3773"/>
    <w:rsid w:val="00014F78"/>
    <w:rsid w:val="00027F3A"/>
    <w:rsid w:val="000870B8"/>
    <w:rsid w:val="000A7E70"/>
    <w:rsid w:val="000C1646"/>
    <w:rsid w:val="00103F90"/>
    <w:rsid w:val="0014074F"/>
    <w:rsid w:val="00155F4F"/>
    <w:rsid w:val="00182734"/>
    <w:rsid w:val="001968B3"/>
    <w:rsid w:val="001979F5"/>
    <w:rsid w:val="001B02C0"/>
    <w:rsid w:val="001F2E52"/>
    <w:rsid w:val="001F464B"/>
    <w:rsid w:val="002178E8"/>
    <w:rsid w:val="002630DC"/>
    <w:rsid w:val="00263773"/>
    <w:rsid w:val="002A5332"/>
    <w:rsid w:val="002C09F7"/>
    <w:rsid w:val="002E0E97"/>
    <w:rsid w:val="002F4811"/>
    <w:rsid w:val="00351F27"/>
    <w:rsid w:val="0037356B"/>
    <w:rsid w:val="003C2DDC"/>
    <w:rsid w:val="003E2C5F"/>
    <w:rsid w:val="003F0572"/>
    <w:rsid w:val="00445531"/>
    <w:rsid w:val="004774C3"/>
    <w:rsid w:val="004B1FC0"/>
    <w:rsid w:val="004D7D46"/>
    <w:rsid w:val="004E0733"/>
    <w:rsid w:val="004E7441"/>
    <w:rsid w:val="004F74BD"/>
    <w:rsid w:val="00510B40"/>
    <w:rsid w:val="005465A5"/>
    <w:rsid w:val="0058306C"/>
    <w:rsid w:val="005872D6"/>
    <w:rsid w:val="005E07D6"/>
    <w:rsid w:val="005F5AF7"/>
    <w:rsid w:val="00602351"/>
    <w:rsid w:val="00674D4B"/>
    <w:rsid w:val="0068426E"/>
    <w:rsid w:val="006E6FC8"/>
    <w:rsid w:val="007D73C1"/>
    <w:rsid w:val="008513F4"/>
    <w:rsid w:val="008636F3"/>
    <w:rsid w:val="00887EF0"/>
    <w:rsid w:val="008C19F6"/>
    <w:rsid w:val="008E3833"/>
    <w:rsid w:val="00976D60"/>
    <w:rsid w:val="009A40AC"/>
    <w:rsid w:val="009C1288"/>
    <w:rsid w:val="00A03AFF"/>
    <w:rsid w:val="00A25916"/>
    <w:rsid w:val="00A27B6F"/>
    <w:rsid w:val="00A42409"/>
    <w:rsid w:val="00A97FCF"/>
    <w:rsid w:val="00B21701"/>
    <w:rsid w:val="00B23B18"/>
    <w:rsid w:val="00B94367"/>
    <w:rsid w:val="00BF39E3"/>
    <w:rsid w:val="00BF3E10"/>
    <w:rsid w:val="00C1420A"/>
    <w:rsid w:val="00C26474"/>
    <w:rsid w:val="00C54814"/>
    <w:rsid w:val="00C84980"/>
    <w:rsid w:val="00CD3F20"/>
    <w:rsid w:val="00D130BC"/>
    <w:rsid w:val="00D66FC4"/>
    <w:rsid w:val="00D74300"/>
    <w:rsid w:val="00D85D79"/>
    <w:rsid w:val="00E40DA7"/>
    <w:rsid w:val="00F13207"/>
    <w:rsid w:val="00F279E8"/>
    <w:rsid w:val="00F62E8D"/>
    <w:rsid w:val="00F815AC"/>
    <w:rsid w:val="00FB4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000"/>
    <w:pPr>
      <w:spacing w:after="1" w:line="280" w:lineRule="atLeast"/>
      <w:ind w:firstLine="540"/>
      <w:jc w:val="both"/>
    </w:pPr>
    <w:rPr>
      <w:rFonts w:ascii="Times New Roman" w:eastAsia="Times New Roman" w:hAnsi="Times New Roman"/>
      <w:sz w:val="26"/>
      <w:szCs w:val="26"/>
      <w:vertAlign w:val="superscrip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locked/>
    <w:rsid w:val="00F06528"/>
    <w:rPr>
      <w:rFonts w:ascii="Tahoma" w:hAnsi="Tahoma" w:cs="Tahoma"/>
      <w:sz w:val="16"/>
      <w:szCs w:val="16"/>
    </w:rPr>
  </w:style>
  <w:style w:type="character" w:customStyle="1" w:styleId="-">
    <w:name w:val="Интернет-ссылка"/>
    <w:uiPriority w:val="99"/>
    <w:semiHidden/>
    <w:rsid w:val="00CE11F3"/>
    <w:rPr>
      <w:color w:val="0000FF"/>
      <w:u w:val="single"/>
    </w:rPr>
  </w:style>
  <w:style w:type="character" w:customStyle="1" w:styleId="a4">
    <w:name w:val="Основной текст Знак"/>
    <w:basedOn w:val="a0"/>
    <w:qFormat/>
    <w:locked/>
    <w:rsid w:val="00CE11F3"/>
    <w:rPr>
      <w:rFonts w:ascii="Times New Roman" w:hAnsi="Times New Roman" w:cs="Times New Roman"/>
      <w:sz w:val="24"/>
      <w:szCs w:val="24"/>
    </w:rPr>
  </w:style>
  <w:style w:type="character" w:customStyle="1" w:styleId="a5">
    <w:name w:val="Посещённая гиперссылка"/>
    <w:basedOn w:val="a0"/>
    <w:uiPriority w:val="99"/>
    <w:semiHidden/>
    <w:rsid w:val="002C03DA"/>
    <w:rPr>
      <w:rFonts w:cs="Times New Roman"/>
      <w:color w:val="800080"/>
      <w:u w:val="single"/>
    </w:rPr>
  </w:style>
  <w:style w:type="character" w:customStyle="1" w:styleId="ConsPlusNormal">
    <w:name w:val="ConsPlusNormal Знак"/>
    <w:link w:val="ConsPlusNormal"/>
    <w:uiPriority w:val="99"/>
    <w:qFormat/>
    <w:locked/>
    <w:rsid w:val="00EF584F"/>
    <w:rPr>
      <w:sz w:val="22"/>
      <w:szCs w:val="22"/>
      <w:lang w:eastAsia="ru-RU" w:bidi="ar-SA"/>
    </w:rPr>
  </w:style>
  <w:style w:type="character" w:styleId="a6">
    <w:name w:val="annotation reference"/>
    <w:basedOn w:val="a0"/>
    <w:uiPriority w:val="99"/>
    <w:semiHidden/>
    <w:qFormat/>
    <w:rsid w:val="00692E0E"/>
    <w:rPr>
      <w:rFonts w:cs="Times New Roman"/>
      <w:sz w:val="16"/>
      <w:szCs w:val="16"/>
    </w:rPr>
  </w:style>
  <w:style w:type="character" w:customStyle="1" w:styleId="a7">
    <w:name w:val="Текст примечания Знак"/>
    <w:basedOn w:val="a0"/>
    <w:uiPriority w:val="99"/>
    <w:semiHidden/>
    <w:qFormat/>
    <w:locked/>
    <w:rsid w:val="00692E0E"/>
    <w:rPr>
      <w:rFonts w:ascii="Times New Roman" w:hAnsi="Times New Roman" w:cs="Times New Roman"/>
      <w:sz w:val="20"/>
      <w:szCs w:val="20"/>
      <w:vertAlign w:val="superscript"/>
      <w:lang w:eastAsia="ru-RU"/>
    </w:rPr>
  </w:style>
  <w:style w:type="character" w:customStyle="1" w:styleId="a8">
    <w:name w:val="Тема примечания Знак"/>
    <w:basedOn w:val="a7"/>
    <w:uiPriority w:val="99"/>
    <w:semiHidden/>
    <w:qFormat/>
    <w:locked/>
    <w:rsid w:val="00692E0E"/>
    <w:rPr>
      <w:rFonts w:ascii="Times New Roman" w:hAnsi="Times New Roman" w:cs="Times New Roman"/>
      <w:b/>
      <w:bCs/>
      <w:sz w:val="20"/>
      <w:szCs w:val="20"/>
      <w:vertAlign w:val="superscript"/>
      <w:lang w:eastAsia="ru-RU"/>
    </w:rPr>
  </w:style>
  <w:style w:type="character" w:customStyle="1" w:styleId="6">
    <w:name w:val="Основной текст (6)"/>
    <w:basedOn w:val="a0"/>
    <w:qFormat/>
    <w:rsid w:val="0097602A"/>
    <w:rPr>
      <w:b/>
      <w:bCs/>
      <w:shd w:val="clear" w:color="auto" w:fill="FFFFFF"/>
    </w:rPr>
  </w:style>
  <w:style w:type="paragraph" w:customStyle="1" w:styleId="a9">
    <w:name w:val="Заголовок"/>
    <w:basedOn w:val="a"/>
    <w:next w:val="aa"/>
    <w:qFormat/>
    <w:rsid w:val="00263773"/>
    <w:pPr>
      <w:keepNext/>
      <w:spacing w:before="240" w:after="120"/>
    </w:pPr>
    <w:rPr>
      <w:rFonts w:ascii="PT Astra Serif" w:eastAsia="Tahoma" w:hAnsi="PT Astra Serif" w:cs="Noto Sans Devanagari"/>
      <w:sz w:val="28"/>
      <w:szCs w:val="28"/>
    </w:rPr>
  </w:style>
  <w:style w:type="paragraph" w:styleId="aa">
    <w:name w:val="Body Text"/>
    <w:basedOn w:val="a"/>
    <w:rsid w:val="00CE11F3"/>
    <w:pPr>
      <w:jc w:val="center"/>
    </w:pPr>
    <w:rPr>
      <w:szCs w:val="24"/>
    </w:rPr>
  </w:style>
  <w:style w:type="paragraph" w:styleId="ab">
    <w:name w:val="List"/>
    <w:basedOn w:val="aa"/>
    <w:rsid w:val="00263773"/>
    <w:rPr>
      <w:rFonts w:ascii="PT Astra Serif" w:hAnsi="PT Astra Serif" w:cs="Noto Sans Devanagari"/>
    </w:rPr>
  </w:style>
  <w:style w:type="paragraph" w:customStyle="1" w:styleId="1">
    <w:name w:val="Название объекта1"/>
    <w:basedOn w:val="a"/>
    <w:qFormat/>
    <w:rsid w:val="00263773"/>
    <w:pPr>
      <w:suppressLineNumbers/>
      <w:spacing w:before="120" w:after="120"/>
    </w:pPr>
    <w:rPr>
      <w:rFonts w:ascii="PT Astra Serif" w:hAnsi="PT Astra Serif" w:cs="Noto Sans Devanagari"/>
      <w:i/>
      <w:iCs/>
      <w:sz w:val="24"/>
      <w:szCs w:val="24"/>
    </w:rPr>
  </w:style>
  <w:style w:type="paragraph" w:styleId="ac">
    <w:name w:val="index heading"/>
    <w:basedOn w:val="a"/>
    <w:qFormat/>
    <w:rsid w:val="00263773"/>
    <w:pPr>
      <w:suppressLineNumbers/>
    </w:pPr>
    <w:rPr>
      <w:rFonts w:ascii="PT Astra Serif" w:hAnsi="PT Astra Serif" w:cs="Noto Sans Devanagari"/>
    </w:rPr>
  </w:style>
  <w:style w:type="paragraph" w:customStyle="1" w:styleId="ConsPlusNormal0">
    <w:name w:val="ConsPlusNormal"/>
    <w:uiPriority w:val="99"/>
    <w:qFormat/>
    <w:rsid w:val="00BD2CF8"/>
    <w:pPr>
      <w:widowControl w:val="0"/>
    </w:pPr>
    <w:rPr>
      <w:sz w:val="22"/>
      <w:szCs w:val="22"/>
    </w:rPr>
  </w:style>
  <w:style w:type="paragraph" w:customStyle="1" w:styleId="ConsPlusNonformat">
    <w:name w:val="ConsPlusNonformat"/>
    <w:qFormat/>
    <w:rsid w:val="00BD2CF8"/>
    <w:pPr>
      <w:widowControl w:val="0"/>
    </w:pPr>
    <w:rPr>
      <w:rFonts w:ascii="Courier New" w:eastAsia="Times New Roman" w:hAnsi="Courier New" w:cs="Courier New"/>
    </w:rPr>
  </w:style>
  <w:style w:type="paragraph" w:customStyle="1" w:styleId="ConsPlusTitle">
    <w:name w:val="ConsPlusTitle"/>
    <w:uiPriority w:val="99"/>
    <w:qFormat/>
    <w:rsid w:val="00BD2CF8"/>
    <w:pPr>
      <w:widowControl w:val="0"/>
    </w:pPr>
    <w:rPr>
      <w:rFonts w:eastAsia="Times New Roman" w:cs="Calibri"/>
      <w:b/>
      <w:sz w:val="22"/>
    </w:rPr>
  </w:style>
  <w:style w:type="paragraph" w:customStyle="1" w:styleId="ConsPlusCell">
    <w:name w:val="ConsPlusCell"/>
    <w:uiPriority w:val="99"/>
    <w:qFormat/>
    <w:rsid w:val="00BD2CF8"/>
    <w:pPr>
      <w:widowControl w:val="0"/>
    </w:pPr>
    <w:rPr>
      <w:rFonts w:ascii="Courier New" w:eastAsia="Times New Roman" w:hAnsi="Courier New" w:cs="Courier New"/>
    </w:rPr>
  </w:style>
  <w:style w:type="paragraph" w:customStyle="1" w:styleId="ConsPlusDocList">
    <w:name w:val="ConsPlusDocList"/>
    <w:uiPriority w:val="99"/>
    <w:qFormat/>
    <w:rsid w:val="00BD2CF8"/>
    <w:pPr>
      <w:widowControl w:val="0"/>
    </w:pPr>
    <w:rPr>
      <w:rFonts w:ascii="Courier New" w:eastAsia="Times New Roman" w:hAnsi="Courier New" w:cs="Courier New"/>
    </w:rPr>
  </w:style>
  <w:style w:type="paragraph" w:customStyle="1" w:styleId="ConsPlusTitlePage">
    <w:name w:val="ConsPlusTitlePage"/>
    <w:uiPriority w:val="99"/>
    <w:qFormat/>
    <w:rsid w:val="00BD2CF8"/>
    <w:pPr>
      <w:widowControl w:val="0"/>
    </w:pPr>
    <w:rPr>
      <w:rFonts w:ascii="Tahoma" w:eastAsia="Times New Roman" w:hAnsi="Tahoma" w:cs="Tahoma"/>
    </w:rPr>
  </w:style>
  <w:style w:type="paragraph" w:customStyle="1" w:styleId="ConsPlusJurTerm">
    <w:name w:val="ConsPlusJurTerm"/>
    <w:uiPriority w:val="99"/>
    <w:qFormat/>
    <w:rsid w:val="00BD2CF8"/>
    <w:pPr>
      <w:widowControl w:val="0"/>
    </w:pPr>
    <w:rPr>
      <w:rFonts w:ascii="Tahoma" w:eastAsia="Times New Roman" w:hAnsi="Tahoma" w:cs="Tahoma"/>
      <w:sz w:val="26"/>
    </w:rPr>
  </w:style>
  <w:style w:type="paragraph" w:customStyle="1" w:styleId="ConsPlusTextList">
    <w:name w:val="ConsPlusTextList"/>
    <w:uiPriority w:val="99"/>
    <w:qFormat/>
    <w:rsid w:val="00BD2CF8"/>
    <w:pPr>
      <w:widowControl w:val="0"/>
    </w:pPr>
    <w:rPr>
      <w:rFonts w:ascii="Arial" w:eastAsia="Times New Roman" w:hAnsi="Arial" w:cs="Arial"/>
    </w:rPr>
  </w:style>
  <w:style w:type="paragraph" w:styleId="ad">
    <w:name w:val="Balloon Text"/>
    <w:basedOn w:val="a"/>
    <w:semiHidden/>
    <w:qFormat/>
    <w:rsid w:val="00F06528"/>
    <w:rPr>
      <w:rFonts w:ascii="Tahoma" w:eastAsia="Calibri" w:hAnsi="Tahoma" w:cs="Tahoma"/>
      <w:sz w:val="16"/>
      <w:szCs w:val="16"/>
      <w:lang w:eastAsia="en-US"/>
    </w:rPr>
  </w:style>
  <w:style w:type="paragraph" w:customStyle="1" w:styleId="Char">
    <w:name w:val="Char"/>
    <w:basedOn w:val="a"/>
    <w:uiPriority w:val="99"/>
    <w:qFormat/>
    <w:rsid w:val="00613816"/>
    <w:pPr>
      <w:spacing w:after="160" w:line="240" w:lineRule="exact"/>
    </w:pPr>
    <w:rPr>
      <w:rFonts w:ascii="Arial" w:hAnsi="Arial" w:cs="Arial"/>
      <w:lang w:val="fr-FR" w:eastAsia="en-US"/>
    </w:rPr>
  </w:style>
  <w:style w:type="paragraph" w:styleId="ae">
    <w:name w:val="annotation text"/>
    <w:basedOn w:val="a"/>
    <w:uiPriority w:val="99"/>
    <w:semiHidden/>
    <w:qFormat/>
    <w:rsid w:val="00692E0E"/>
    <w:pPr>
      <w:spacing w:line="240" w:lineRule="auto"/>
    </w:pPr>
    <w:rPr>
      <w:sz w:val="20"/>
      <w:szCs w:val="20"/>
    </w:rPr>
  </w:style>
  <w:style w:type="paragraph" w:styleId="af">
    <w:name w:val="annotation subject"/>
    <w:basedOn w:val="ae"/>
    <w:next w:val="ae"/>
    <w:uiPriority w:val="99"/>
    <w:semiHidden/>
    <w:qFormat/>
    <w:rsid w:val="00692E0E"/>
    <w:rPr>
      <w:b/>
      <w:bCs/>
    </w:rPr>
  </w:style>
  <w:style w:type="paragraph" w:styleId="af0">
    <w:name w:val="List Paragraph"/>
    <w:basedOn w:val="a"/>
    <w:uiPriority w:val="34"/>
    <w:qFormat/>
    <w:rsid w:val="0001276B"/>
    <w:pPr>
      <w:ind w:left="720"/>
      <w:contextualSpacing/>
    </w:pPr>
  </w:style>
  <w:style w:type="paragraph" w:customStyle="1" w:styleId="af1">
    <w:name w:val="Содержимое врезки"/>
    <w:basedOn w:val="a"/>
    <w:qFormat/>
    <w:rsid w:val="00263773"/>
  </w:style>
  <w:style w:type="character" w:styleId="af2">
    <w:name w:val="Hyperlink"/>
    <w:basedOn w:val="a0"/>
    <w:rsid w:val="008E3833"/>
    <w:rPr>
      <w:rFonts w:cs="Times New Roman"/>
      <w:color w:val="0000FF"/>
      <w:u w:val="single"/>
    </w:rPr>
  </w:style>
  <w:style w:type="character" w:styleId="af3">
    <w:name w:val="FollowedHyperlink"/>
    <w:basedOn w:val="a0"/>
    <w:uiPriority w:val="99"/>
    <w:semiHidden/>
    <w:rsid w:val="008E3833"/>
    <w:rPr>
      <w:rFonts w:cs="Times New Roman"/>
      <w:color w:val="800080"/>
      <w:u w:val="single"/>
    </w:rPr>
  </w:style>
  <w:style w:type="character" w:customStyle="1" w:styleId="fontstyle01">
    <w:name w:val="fontstyle01"/>
    <w:rsid w:val="00D66FC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1845813">
      <w:bodyDiv w:val="1"/>
      <w:marLeft w:val="0"/>
      <w:marRight w:val="0"/>
      <w:marTop w:val="0"/>
      <w:marBottom w:val="0"/>
      <w:divBdr>
        <w:top w:val="none" w:sz="0" w:space="0" w:color="auto"/>
        <w:left w:val="none" w:sz="0" w:space="0" w:color="auto"/>
        <w:bottom w:val="none" w:sz="0" w:space="0" w:color="auto"/>
        <w:right w:val="none" w:sz="0" w:space="0" w:color="auto"/>
      </w:divBdr>
    </w:div>
    <w:div w:id="2035878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rechny.zato.ru"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https://login.consultant.ru/link/?req=doc&amp;base=LAW&amp;n=99661&amp;dst=100004"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login.consultant.ru/link/?req=doc&amp;base=LAW&amp;n=499769&amp;dst=1002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suslugi.pnzreg.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D8FE-9ACE-4354-A839-41998BC8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2174</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mpuchkova</dc:creator>
  <cp:lastModifiedBy>mkorsakova</cp:lastModifiedBy>
  <cp:revision>20</cp:revision>
  <cp:lastPrinted>2026-05-04T08:57:00Z</cp:lastPrinted>
  <dcterms:created xsi:type="dcterms:W3CDTF">2025-11-20T07:36:00Z</dcterms:created>
  <dcterms:modified xsi:type="dcterms:W3CDTF">2026-05-05T08:36:00Z</dcterms:modified>
  <dc:language>ru-RU</dc:language>
</cp:coreProperties>
</file>