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79" w:rsidRPr="00F336F7" w:rsidRDefault="00AF19A6" w:rsidP="00866F27">
      <w:pPr>
        <w:spacing w:line="240" w:lineRule="auto"/>
        <w:ind w:left="-54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1108710</wp:posOffset>
                </wp:positionH>
                <wp:positionV relativeFrom="paragraph">
                  <wp:posOffset>2105660</wp:posOffset>
                </wp:positionV>
                <wp:extent cx="1562100" cy="262255"/>
                <wp:effectExtent l="3810" t="635" r="0" b="381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6523" w:rsidRPr="002260FB" w:rsidRDefault="00CE6523" w:rsidP="00DF39C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87.3pt;margin-top:165.8pt;width:123pt;height: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" stroked="f">
                <v:textbox>
                  <w:txbxContent>
                    <w:p w:rsidR="00CE6523" w:rsidRPr="002260FB" w:rsidRDefault="00CE6523" w:rsidP="00DF39C1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4425950</wp:posOffset>
                </wp:positionH>
                <wp:positionV relativeFrom="paragraph">
                  <wp:posOffset>2105660</wp:posOffset>
                </wp:positionV>
                <wp:extent cx="914400" cy="262255"/>
                <wp:effectExtent l="0" t="635" r="3175" b="3810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6523" w:rsidRPr="002260FB" w:rsidRDefault="00CE6523" w:rsidP="00DF39C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left:0;text-align:left;margin-left:348.5pt;margin-top:165.8pt;width:1in;height:2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" stroked="f">
                <v:textbox>
                  <w:txbxContent>
                    <w:p w:rsidR="00CE6523" w:rsidRPr="002260FB" w:rsidRDefault="00CE6523" w:rsidP="00DF39C1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4425950</wp:posOffset>
                </wp:positionH>
                <wp:positionV relativeFrom="paragraph">
                  <wp:posOffset>2105660</wp:posOffset>
                </wp:positionV>
                <wp:extent cx="914400" cy="109855"/>
                <wp:effectExtent l="0" t="635" r="3175" b="3810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6523" w:rsidRPr="002020CE" w:rsidRDefault="00CE6523" w:rsidP="00BC53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348.5pt;margin-top:165.8pt;width:1in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" stroked="f">
                <v:textbox>
                  <w:txbxContent>
                    <w:p w:rsidR="00CE6523" w:rsidRPr="002020CE" w:rsidRDefault="00CE6523" w:rsidP="00BC53C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2105660</wp:posOffset>
                </wp:positionV>
                <wp:extent cx="337185" cy="47625"/>
                <wp:effectExtent l="0" t="635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4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6523" w:rsidRPr="00513B74" w:rsidRDefault="00CE6523" w:rsidP="00BC53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99pt;margin-top:165.8pt;width:26.55pt;height: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eaohQIAABU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" stroked="f">
                <v:textbox>
                  <w:txbxContent>
                    <w:p w:rsidR="00CE6523" w:rsidRPr="00513B74" w:rsidRDefault="00CE6523" w:rsidP="00BC53C8"/>
                  </w:txbxContent>
                </v:textbox>
              </v:shape>
            </w:pict>
          </mc:Fallback>
        </mc:AlternateContent>
      </w:r>
      <w:r w:rsidR="00B14FF3">
        <w:rPr>
          <w:noProof/>
        </w:rPr>
        <w:drawing>
          <wp:inline distT="0" distB="0" distL="0" distR="0">
            <wp:extent cx="6286500" cy="2609850"/>
            <wp:effectExtent l="19050" t="0" r="0" b="0"/>
            <wp:docPr id="1" name="Рисунок 1" descr="пост-0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ст-09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379" w:rsidRDefault="00251379" w:rsidP="00866F27">
      <w:pPr>
        <w:pStyle w:val="ConsPlusTitle"/>
        <w:widowControl/>
        <w:ind w:left="-540"/>
        <w:rPr>
          <w:rFonts w:ascii="Times New Roman" w:hAnsi="Times New Roman" w:cs="Times New Roman"/>
          <w:sz w:val="25"/>
          <w:szCs w:val="25"/>
        </w:rPr>
      </w:pPr>
    </w:p>
    <w:p w:rsidR="00DF39C1" w:rsidRPr="002260FB" w:rsidRDefault="00DF39C1" w:rsidP="004C05CA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2260FB">
        <w:t>О внесении изменений в постановление Администрации г.</w:t>
      </w:r>
      <w:r w:rsidR="004C05CA">
        <w:t xml:space="preserve"> </w:t>
      </w:r>
      <w:r w:rsidRPr="002260FB">
        <w:t xml:space="preserve">Заречного Пензенской области от 05.06.2018 № 1171 «Об утверждении административного регламента предоставления муниципальной услуги </w:t>
      </w:r>
      <w:r w:rsidR="004C05CA">
        <w:t>«</w:t>
      </w:r>
      <w:r w:rsidRPr="002260FB">
        <w:t>Присвоение и аннулирование адресов»</w:t>
      </w:r>
      <w:r w:rsidRPr="002260FB">
        <w:tab/>
      </w:r>
    </w:p>
    <w:p w:rsidR="00F023F5" w:rsidRPr="002260FB" w:rsidRDefault="00F023F5" w:rsidP="00A41AA6">
      <w:pPr>
        <w:autoSpaceDE w:val="0"/>
        <w:autoSpaceDN w:val="0"/>
        <w:adjustRightInd w:val="0"/>
        <w:spacing w:after="0" w:line="240" w:lineRule="auto"/>
        <w:ind w:firstLine="0"/>
        <w:jc w:val="center"/>
      </w:pPr>
    </w:p>
    <w:p w:rsidR="006842C3" w:rsidRPr="002260FB" w:rsidRDefault="00815773" w:rsidP="002467DD">
      <w:pPr>
        <w:pStyle w:val="ConsPlusNormal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2260FB">
        <w:rPr>
          <w:rFonts w:ascii="Times New Roman" w:hAnsi="Times New Roman"/>
          <w:sz w:val="26"/>
          <w:szCs w:val="26"/>
        </w:rPr>
        <w:t xml:space="preserve">В соответствии с Федеральным </w:t>
      </w:r>
      <w:hyperlink r:id="rId8">
        <w:r w:rsidRPr="002260FB">
          <w:rPr>
            <w:rStyle w:val="-"/>
            <w:rFonts w:ascii="Times New Roman" w:hAnsi="Times New Roman"/>
            <w:color w:val="auto"/>
            <w:sz w:val="26"/>
            <w:szCs w:val="26"/>
            <w:u w:val="none"/>
          </w:rPr>
          <w:t>закон</w:t>
        </w:r>
        <w:r w:rsidR="00CE6523" w:rsidRPr="002260FB">
          <w:rPr>
            <w:rStyle w:val="-"/>
            <w:rFonts w:ascii="Times New Roman" w:hAnsi="Times New Roman"/>
            <w:color w:val="auto"/>
            <w:sz w:val="26"/>
            <w:szCs w:val="26"/>
            <w:u w:val="none"/>
          </w:rPr>
          <w:t>ом</w:t>
        </w:r>
      </w:hyperlink>
      <w:r w:rsidRPr="002260FB">
        <w:rPr>
          <w:rFonts w:ascii="Times New Roman" w:hAnsi="Times New Roman"/>
          <w:sz w:val="26"/>
          <w:szCs w:val="26"/>
        </w:rPr>
        <w:t xml:space="preserve"> от 27.07.2010 № 210-ФЗ «Об организации предоставления государственных и муниципальных услуг» (с последующими изменениями),</w:t>
      </w:r>
      <w:r w:rsidR="003259D9" w:rsidRPr="002260FB">
        <w:rPr>
          <w:rFonts w:ascii="Times New Roman" w:hAnsi="Times New Roman"/>
          <w:sz w:val="26"/>
          <w:szCs w:val="26"/>
        </w:rPr>
        <w:t xml:space="preserve"> </w:t>
      </w:r>
      <w:r w:rsidRPr="002260FB">
        <w:rPr>
          <w:rFonts w:ascii="Times New Roman" w:hAnsi="Times New Roman"/>
          <w:sz w:val="26"/>
          <w:szCs w:val="26"/>
        </w:rPr>
        <w:t xml:space="preserve">постановлениями Администрации города Заречного Пензенской области </w:t>
      </w:r>
      <w:r w:rsidRPr="002260FB">
        <w:rPr>
          <w:rFonts w:ascii="Times New Roman" w:hAnsi="Times New Roman"/>
          <w:sz w:val="26"/>
          <w:szCs w:val="26"/>
          <w:shd w:val="clear" w:color="auto" w:fill="FFFFFF"/>
        </w:rPr>
        <w:t xml:space="preserve">от 14.03.2018 №479 «Об утверждении Реестра муниципальных услуг закрытого административно-территориального образования города Заречного Пензенской области» </w:t>
      </w:r>
      <w:r w:rsidRPr="002260FB">
        <w:rPr>
          <w:rFonts w:ascii="Times New Roman" w:hAnsi="Times New Roman"/>
          <w:sz w:val="26"/>
          <w:szCs w:val="26"/>
        </w:rPr>
        <w:t>(с последующими изменениями)</w:t>
      </w:r>
      <w:r w:rsidRPr="002260FB">
        <w:rPr>
          <w:rFonts w:ascii="Times New Roman" w:hAnsi="Times New Roman"/>
          <w:sz w:val="26"/>
          <w:szCs w:val="26"/>
          <w:shd w:val="clear" w:color="auto" w:fill="FFFFFF"/>
        </w:rPr>
        <w:t xml:space="preserve">, от 03.04.2018 № 634 </w:t>
      </w:r>
      <w:r w:rsidRPr="002260FB">
        <w:rPr>
          <w:rFonts w:ascii="Times New Roman" w:hAnsi="Times New Roman"/>
          <w:sz w:val="26"/>
          <w:szCs w:val="26"/>
        </w:rPr>
        <w:t>«О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административно-территориального образования</w:t>
      </w:r>
      <w:proofErr w:type="gramEnd"/>
      <w:r w:rsidRPr="002260FB">
        <w:rPr>
          <w:rFonts w:ascii="Times New Roman" w:hAnsi="Times New Roman"/>
          <w:sz w:val="26"/>
          <w:szCs w:val="26"/>
        </w:rPr>
        <w:t xml:space="preserve"> города Заречного  Пензенской  области» (с последующими изменениями),</w:t>
      </w:r>
      <w:r w:rsidR="004C05CA">
        <w:rPr>
          <w:rFonts w:ascii="Times New Roman" w:hAnsi="Times New Roman"/>
          <w:sz w:val="26"/>
          <w:szCs w:val="26"/>
        </w:rPr>
        <w:t xml:space="preserve"> </w:t>
      </w:r>
      <w:r w:rsidR="00646BA5">
        <w:rPr>
          <w:rFonts w:ascii="Times New Roman" w:hAnsi="Times New Roman"/>
          <w:sz w:val="26"/>
          <w:szCs w:val="26"/>
        </w:rPr>
        <w:t xml:space="preserve">на основании </w:t>
      </w:r>
      <w:r w:rsidR="004C05CA">
        <w:rPr>
          <w:rFonts w:ascii="Times New Roman" w:hAnsi="Times New Roman"/>
          <w:sz w:val="26"/>
          <w:szCs w:val="26"/>
        </w:rPr>
        <w:t>письм</w:t>
      </w:r>
      <w:r w:rsidR="00646BA5">
        <w:rPr>
          <w:rFonts w:ascii="Times New Roman" w:hAnsi="Times New Roman"/>
          <w:sz w:val="26"/>
          <w:szCs w:val="26"/>
        </w:rPr>
        <w:t>а</w:t>
      </w:r>
      <w:r w:rsidR="004C05CA">
        <w:rPr>
          <w:rFonts w:ascii="Times New Roman" w:hAnsi="Times New Roman"/>
          <w:sz w:val="26"/>
          <w:szCs w:val="26"/>
        </w:rPr>
        <w:t xml:space="preserve"> заместителя Главы Администрации города Волошенко И.О. от 12.10.2026 № 261,</w:t>
      </w:r>
      <w:r w:rsidR="006842C3" w:rsidRPr="002260FB">
        <w:rPr>
          <w:rFonts w:ascii="Times New Roman" w:hAnsi="Times New Roman"/>
          <w:sz w:val="26"/>
          <w:szCs w:val="26"/>
        </w:rPr>
        <w:t xml:space="preserve"> </w:t>
      </w:r>
      <w:r w:rsidRPr="002260FB">
        <w:rPr>
          <w:rFonts w:ascii="Times New Roman" w:hAnsi="Times New Roman"/>
          <w:sz w:val="26"/>
          <w:szCs w:val="26"/>
        </w:rPr>
        <w:t xml:space="preserve">руководствуясь статьями </w:t>
      </w:r>
      <w:r w:rsidR="00A41AA6" w:rsidRPr="002260FB">
        <w:rPr>
          <w:rFonts w:ascii="Times New Roman" w:hAnsi="Times New Roman"/>
          <w:sz w:val="26"/>
          <w:szCs w:val="26"/>
        </w:rPr>
        <w:t xml:space="preserve"> </w:t>
      </w:r>
      <w:r w:rsidRPr="002260FB">
        <w:rPr>
          <w:rFonts w:ascii="Times New Roman" w:hAnsi="Times New Roman"/>
          <w:sz w:val="26"/>
          <w:szCs w:val="26"/>
        </w:rPr>
        <w:t xml:space="preserve">4.3.1 и 4.6.1 </w:t>
      </w:r>
      <w:r w:rsidR="006842C3" w:rsidRPr="002260FB">
        <w:rPr>
          <w:rFonts w:ascii="Times New Roman" w:hAnsi="Times New Roman"/>
          <w:sz w:val="26"/>
          <w:szCs w:val="26"/>
        </w:rPr>
        <w:t xml:space="preserve">Устава городского округа город Заречный Пензенской области (закрытое административно - территориальное  образование), </w:t>
      </w:r>
      <w:r w:rsidR="00646BA5">
        <w:rPr>
          <w:rFonts w:ascii="Times New Roman" w:hAnsi="Times New Roman"/>
          <w:sz w:val="26"/>
          <w:szCs w:val="26"/>
        </w:rPr>
        <w:t xml:space="preserve">Администрация  </w:t>
      </w:r>
      <w:r w:rsidR="006842C3" w:rsidRPr="002260FB">
        <w:rPr>
          <w:rFonts w:ascii="Times New Roman" w:hAnsi="Times New Roman"/>
          <w:sz w:val="26"/>
          <w:szCs w:val="26"/>
        </w:rPr>
        <w:t xml:space="preserve">г. Заречного  </w:t>
      </w:r>
      <w:r w:rsidR="00DF39C1" w:rsidRPr="002260FB">
        <w:rPr>
          <w:rFonts w:ascii="Times New Roman" w:hAnsi="Times New Roman"/>
          <w:sz w:val="26"/>
          <w:szCs w:val="26"/>
        </w:rPr>
        <w:t xml:space="preserve">Пензенской области  </w:t>
      </w:r>
      <w:proofErr w:type="gramStart"/>
      <w:r w:rsidR="006842C3" w:rsidRPr="002260FB">
        <w:rPr>
          <w:rFonts w:ascii="Times New Roman" w:hAnsi="Times New Roman"/>
          <w:b/>
          <w:sz w:val="26"/>
          <w:szCs w:val="26"/>
        </w:rPr>
        <w:t>п</w:t>
      </w:r>
      <w:proofErr w:type="gramEnd"/>
      <w:r w:rsidR="006842C3" w:rsidRPr="002260FB">
        <w:rPr>
          <w:rFonts w:ascii="Times New Roman" w:hAnsi="Times New Roman"/>
          <w:b/>
          <w:sz w:val="26"/>
          <w:szCs w:val="26"/>
        </w:rPr>
        <w:t xml:space="preserve">  о с т а н о в л я е т:</w:t>
      </w:r>
    </w:p>
    <w:p w:rsidR="00E0479D" w:rsidRPr="002260FB" w:rsidRDefault="00A41AA6" w:rsidP="002467DD">
      <w:pPr>
        <w:autoSpaceDE w:val="0"/>
        <w:autoSpaceDN w:val="0"/>
        <w:adjustRightInd w:val="0"/>
        <w:spacing w:after="0" w:line="240" w:lineRule="auto"/>
        <w:ind w:firstLine="567"/>
      </w:pPr>
      <w:r w:rsidRPr="002260FB">
        <w:t xml:space="preserve"> </w:t>
      </w:r>
    </w:p>
    <w:p w:rsidR="00F84784" w:rsidRPr="002260FB" w:rsidRDefault="00DF39C1" w:rsidP="002467DD">
      <w:pPr>
        <w:ind w:firstLine="567"/>
      </w:pPr>
      <w:r w:rsidRPr="002260FB">
        <w:rPr>
          <w:bCs/>
        </w:rPr>
        <w:t xml:space="preserve">1. </w:t>
      </w:r>
      <w:r w:rsidRPr="002260FB">
        <w:t>Внести  в постановление Администрации г. Заречного Пензенской области  от 05.06.2018 № 1171 «Об утверждении административного регламента предоставления муниципальной услуги «Присвоение и аннулирование адресов»</w:t>
      </w:r>
      <w:r w:rsidR="003259D9" w:rsidRPr="002260FB">
        <w:t xml:space="preserve"> </w:t>
      </w:r>
      <w:r w:rsidR="00622ED5" w:rsidRPr="002260FB">
        <w:t>(в редакции от</w:t>
      </w:r>
      <w:r w:rsidR="003259D9" w:rsidRPr="002260FB">
        <w:t xml:space="preserve"> </w:t>
      </w:r>
      <w:r w:rsidRPr="002260FB">
        <w:rPr>
          <w:rFonts w:eastAsia="Calibri"/>
        </w:rPr>
        <w:t>2</w:t>
      </w:r>
      <w:r w:rsidR="004C05CA">
        <w:rPr>
          <w:rFonts w:eastAsia="Calibri"/>
        </w:rPr>
        <w:t>8</w:t>
      </w:r>
      <w:r w:rsidR="003259D9" w:rsidRPr="002260FB">
        <w:rPr>
          <w:rFonts w:eastAsia="Calibri"/>
        </w:rPr>
        <w:t>.</w:t>
      </w:r>
      <w:r w:rsidR="004C05CA">
        <w:rPr>
          <w:rFonts w:eastAsia="Calibri"/>
        </w:rPr>
        <w:t>04</w:t>
      </w:r>
      <w:r w:rsidR="003259D9" w:rsidRPr="002260FB">
        <w:rPr>
          <w:rFonts w:eastAsia="Calibri"/>
        </w:rPr>
        <w:t>.202</w:t>
      </w:r>
      <w:r w:rsidR="004C05CA">
        <w:rPr>
          <w:rFonts w:eastAsia="Calibri"/>
        </w:rPr>
        <w:t>6</w:t>
      </w:r>
      <w:r w:rsidR="003259D9" w:rsidRPr="002260FB">
        <w:rPr>
          <w:rFonts w:eastAsia="Calibri"/>
        </w:rPr>
        <w:t xml:space="preserve"> №</w:t>
      </w:r>
      <w:r w:rsidR="004C05CA">
        <w:rPr>
          <w:rFonts w:eastAsia="Calibri"/>
        </w:rPr>
        <w:t xml:space="preserve"> 644</w:t>
      </w:r>
      <w:r w:rsidR="003259D9" w:rsidRPr="002260FB">
        <w:rPr>
          <w:rFonts w:eastAsia="Calibri"/>
        </w:rPr>
        <w:t>)</w:t>
      </w:r>
      <w:r w:rsidR="00426068" w:rsidRPr="002260FB">
        <w:rPr>
          <w:rFonts w:eastAsia="Calibri"/>
        </w:rPr>
        <w:t xml:space="preserve"> (далее – постановление)</w:t>
      </w:r>
      <w:r w:rsidRPr="002260FB">
        <w:rPr>
          <w:rFonts w:eastAsia="Calibri"/>
        </w:rPr>
        <w:t xml:space="preserve">, </w:t>
      </w:r>
      <w:r w:rsidR="00F84784" w:rsidRPr="002260FB">
        <w:t xml:space="preserve"> следующие изменения:</w:t>
      </w:r>
    </w:p>
    <w:p w:rsidR="00DF39C1" w:rsidRPr="002260FB" w:rsidRDefault="00DF39C1" w:rsidP="004C05CA">
      <w:pPr>
        <w:autoSpaceDE w:val="0"/>
        <w:autoSpaceDN w:val="0"/>
        <w:adjustRightInd w:val="0"/>
        <w:spacing w:after="0" w:line="240" w:lineRule="auto"/>
        <w:ind w:firstLine="567"/>
      </w:pPr>
      <w:r w:rsidRPr="002260FB">
        <w:t>1.1</w:t>
      </w:r>
      <w:r w:rsidRPr="004C05CA">
        <w:t xml:space="preserve">. </w:t>
      </w:r>
      <w:r w:rsidRPr="002260FB">
        <w:t xml:space="preserve">пункт </w:t>
      </w:r>
      <w:r w:rsidR="004C05CA">
        <w:t>5</w:t>
      </w:r>
      <w:r w:rsidRPr="002260FB">
        <w:t xml:space="preserve"> </w:t>
      </w:r>
      <w:r w:rsidR="00DE314A">
        <w:t xml:space="preserve">постановления </w:t>
      </w:r>
      <w:r w:rsidRPr="002260FB">
        <w:t>изложить в следующей редакции:</w:t>
      </w:r>
    </w:p>
    <w:p w:rsidR="00DF39C1" w:rsidRPr="002260FB" w:rsidRDefault="00DF39C1" w:rsidP="004C05CA">
      <w:pPr>
        <w:autoSpaceDE w:val="0"/>
        <w:autoSpaceDN w:val="0"/>
        <w:adjustRightInd w:val="0"/>
        <w:spacing w:after="0" w:line="240" w:lineRule="auto"/>
        <w:ind w:firstLine="567"/>
        <w:rPr>
          <w:rFonts w:eastAsia="Calibri"/>
          <w:position w:val="0"/>
        </w:rPr>
      </w:pPr>
      <w:r w:rsidRPr="002260FB">
        <w:t>«</w:t>
      </w:r>
      <w:r w:rsidR="004C05CA">
        <w:t xml:space="preserve">5. </w:t>
      </w:r>
      <w:r w:rsidR="004C05CA" w:rsidRPr="0004671F">
        <w:t>Контроль за исполнением настоящего постановления возложить на заместителя Главы Администрации города Заречного, координирующего и контролирующего вопросы  архитектуры и градостроительства</w:t>
      </w:r>
      <w:proofErr w:type="gramStart"/>
      <w:r w:rsidR="004C05CA">
        <w:rPr>
          <w:rFonts w:eastAsia="Calibri"/>
          <w:position w:val="0"/>
        </w:rPr>
        <w:t>.»</w:t>
      </w:r>
      <w:r w:rsidRPr="002260FB">
        <w:rPr>
          <w:rFonts w:eastAsia="Calibri"/>
          <w:position w:val="0"/>
        </w:rPr>
        <w:t>;</w:t>
      </w:r>
      <w:proofErr w:type="gramEnd"/>
    </w:p>
    <w:p w:rsidR="00DF39C1" w:rsidRPr="002260FB" w:rsidRDefault="00DF39C1" w:rsidP="002467DD">
      <w:pPr>
        <w:pStyle w:val="ConsPlusNormal"/>
        <w:ind w:firstLine="567"/>
        <w:jc w:val="both"/>
        <w:rPr>
          <w:rFonts w:ascii="Times New Roman" w:hAnsi="Times New Roman"/>
          <w:sz w:val="26"/>
          <w:szCs w:val="26"/>
        </w:rPr>
      </w:pPr>
      <w:r w:rsidRPr="002260FB">
        <w:rPr>
          <w:rFonts w:ascii="Times New Roman" w:hAnsi="Times New Roman"/>
          <w:sz w:val="26"/>
          <w:szCs w:val="26"/>
        </w:rPr>
        <w:t>1.2. в приложении к постановлению:</w:t>
      </w:r>
    </w:p>
    <w:p w:rsidR="00DF39C1" w:rsidRPr="002260FB" w:rsidRDefault="00DF39C1" w:rsidP="002467DD">
      <w:pPr>
        <w:pStyle w:val="ConsPlusNormal"/>
        <w:ind w:firstLine="567"/>
        <w:jc w:val="both"/>
        <w:rPr>
          <w:rFonts w:ascii="Times New Roman" w:hAnsi="Times New Roman"/>
          <w:sz w:val="26"/>
          <w:szCs w:val="26"/>
        </w:rPr>
      </w:pPr>
      <w:r w:rsidRPr="002260FB">
        <w:rPr>
          <w:rFonts w:ascii="Times New Roman" w:hAnsi="Times New Roman"/>
          <w:sz w:val="26"/>
          <w:szCs w:val="26"/>
        </w:rPr>
        <w:t>1.2.1. пункты 1.3 и 1.4 изложить в следующей редакции:</w:t>
      </w:r>
    </w:p>
    <w:p w:rsidR="00F71C06" w:rsidRDefault="00DF39C1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 w:rsidRPr="002260FB">
        <w:t>«</w:t>
      </w:r>
      <w:r w:rsidR="00F71C06">
        <w:rPr>
          <w:rFonts w:eastAsia="Calibri"/>
          <w:position w:val="0"/>
        </w:rPr>
        <w:t>1.3. Основными требованиями к информированию заявителей о предоставлении муниципальной услуги являются: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- достоверность и полнота информирования;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- четкость в изложении информации;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- удобство и доступность получения информации;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- оперативность предоставления информации.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Получение информации заявителями (представителями) по вопросам предоставления муниципальной услуги осуществляется: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lastRenderedPageBreak/>
        <w:t xml:space="preserve">- непосредственно при личном приеме в Администрации или муниципальном автономном учреждении города Заречного Пензенской области </w:t>
      </w:r>
      <w:r>
        <w:rPr>
          <w:rFonts w:eastAsia="Calibri"/>
          <w:position w:val="0"/>
        </w:rPr>
        <w:t>«</w:t>
      </w:r>
      <w:r>
        <w:rPr>
          <w:rFonts w:eastAsia="Calibri"/>
          <w:position w:val="0"/>
        </w:rPr>
        <w:t>Многофункциональный центр предоставления государственных и муниципальных услуг</w:t>
      </w:r>
      <w:r>
        <w:rPr>
          <w:rFonts w:eastAsia="Calibri"/>
          <w:position w:val="0"/>
        </w:rPr>
        <w:t>»</w:t>
      </w:r>
      <w:r>
        <w:rPr>
          <w:rFonts w:eastAsia="Calibri"/>
          <w:position w:val="0"/>
        </w:rPr>
        <w:t xml:space="preserve"> (далее - МФЦ);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- посредством использования телефонной, почтовой связи, а также электронной почты;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 xml:space="preserve">- посредством официального сайта Администрации в информационно-телекоммуникационной сети </w:t>
      </w:r>
      <w:r>
        <w:rPr>
          <w:rFonts w:eastAsia="Calibri"/>
          <w:position w:val="0"/>
        </w:rPr>
        <w:t>«</w:t>
      </w:r>
      <w:r>
        <w:rPr>
          <w:rFonts w:eastAsia="Calibri"/>
          <w:position w:val="0"/>
        </w:rPr>
        <w:t>Интернет</w:t>
      </w:r>
      <w:r>
        <w:rPr>
          <w:rFonts w:eastAsia="Calibri"/>
          <w:position w:val="0"/>
        </w:rPr>
        <w:t>»</w:t>
      </w:r>
      <w:r>
        <w:rPr>
          <w:rFonts w:eastAsia="Calibri"/>
          <w:position w:val="0"/>
        </w:rPr>
        <w:t xml:space="preserve"> </w:t>
      </w:r>
      <w:hyperlink r:id="rId9" w:history="1">
        <w:r>
          <w:rPr>
            <w:rFonts w:eastAsia="Calibri"/>
            <w:color w:val="0000FF"/>
            <w:position w:val="0"/>
          </w:rPr>
          <w:t>www.zarechny.zato.ru</w:t>
        </w:r>
      </w:hyperlink>
      <w:r>
        <w:rPr>
          <w:rFonts w:eastAsia="Calibri"/>
          <w:position w:val="0"/>
        </w:rPr>
        <w:t xml:space="preserve"> (далее - официальный сайт Администрации), федеральной государственной информационной системы </w:t>
      </w:r>
      <w:r>
        <w:rPr>
          <w:rFonts w:eastAsia="Calibri"/>
          <w:position w:val="0"/>
        </w:rPr>
        <w:t>«</w:t>
      </w:r>
      <w:r>
        <w:rPr>
          <w:rFonts w:eastAsia="Calibri"/>
          <w:position w:val="0"/>
        </w:rPr>
        <w:t>Единый портал государственных и муниципальных услуг (функций)</w:t>
      </w:r>
      <w:r>
        <w:rPr>
          <w:rFonts w:eastAsia="Calibri"/>
          <w:position w:val="0"/>
        </w:rPr>
        <w:t>»</w:t>
      </w:r>
      <w:r>
        <w:rPr>
          <w:rFonts w:eastAsia="Calibri"/>
          <w:position w:val="0"/>
        </w:rPr>
        <w:t xml:space="preserve"> (</w:t>
      </w:r>
      <w:hyperlink r:id="rId10" w:history="1">
        <w:r>
          <w:rPr>
            <w:rFonts w:eastAsia="Calibri"/>
            <w:color w:val="0000FF"/>
            <w:position w:val="0"/>
          </w:rPr>
          <w:t>www.gosuslugi.ru</w:t>
        </w:r>
      </w:hyperlink>
      <w:r>
        <w:rPr>
          <w:rFonts w:eastAsia="Calibri"/>
          <w:position w:val="0"/>
        </w:rPr>
        <w:t>) (далее - Единый портал)</w:t>
      </w:r>
      <w:r>
        <w:rPr>
          <w:rFonts w:eastAsia="Calibri"/>
          <w:position w:val="0"/>
        </w:rPr>
        <w:t>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- в Администрации, МФЦ с использованием средств наглядной информации, в том числе информационных стендов.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1.4. Информирование осуществляется по следующим вопросам предоставления муниципальной услуги: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1) круг заявителей;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2)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3) срок предоставления муниципальной услуги;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4) порядок и способы подачи документов;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5) размер платы, взимаемой с заявителя (представителя заявителя) при предоставлении муниципальной услуги, и способы ее взимания;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6) порядок получения информации заявителем (представителем заявителя) по вопросам предоставления муниципальной услуги, сведений о ходе предоставления муниципальной услуги;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7) результаты предоставления муниципальной услуги, способы направления документа, являющегося результатом предоставления муниципальной услуги;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8) перечень оснований для отказа в приеме документов, необходимых для предоставления муниципальной услуги, приостановления или отказа в предоставлении муниципальной услуги;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9) сведения о месте нахождения, графике работы, телефонах, адресе официального сайта, электронной почты Администрации, МФЦ.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На Едином портале, официальном сайте Администрации размещается информация по вопросам предоставления муниципальной услуги.</w:t>
      </w:r>
    </w:p>
    <w:p w:rsid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Информация по вопросам предоставления муниципальной услуги предоставляется заявителю (представителя заявителя) бесплатно.</w:t>
      </w:r>
    </w:p>
    <w:p w:rsidR="00DF39C1" w:rsidRPr="00F71C06" w:rsidRDefault="00F71C06" w:rsidP="00F71C0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proofErr w:type="gramStart"/>
      <w:r>
        <w:rPr>
          <w:rFonts w:eastAsia="Calibri"/>
          <w:position w:val="0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(представителя заявителя)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(представителя заявителя) или предост</w:t>
      </w:r>
      <w:r>
        <w:rPr>
          <w:rFonts w:eastAsia="Calibri"/>
          <w:position w:val="0"/>
        </w:rPr>
        <w:t>авление им персональных данных.</w:t>
      </w:r>
      <w:r w:rsidR="00DF39C1" w:rsidRPr="002260FB">
        <w:t>»;</w:t>
      </w:r>
      <w:proofErr w:type="gramEnd"/>
    </w:p>
    <w:p w:rsidR="00DF39C1" w:rsidRPr="002260FB" w:rsidRDefault="00DF39C1" w:rsidP="002467DD">
      <w:pPr>
        <w:autoSpaceDE w:val="0"/>
        <w:autoSpaceDN w:val="0"/>
        <w:adjustRightInd w:val="0"/>
        <w:spacing w:after="0" w:line="240" w:lineRule="auto"/>
        <w:ind w:firstLine="567"/>
      </w:pPr>
      <w:r w:rsidRPr="002260FB">
        <w:t>1.2.2.  пункт 1.6 изложить в следующей редакции:</w:t>
      </w:r>
    </w:p>
    <w:p w:rsidR="00DF39C1" w:rsidRDefault="00DF39C1" w:rsidP="002467D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260FB">
        <w:rPr>
          <w:rFonts w:ascii="Times New Roman" w:hAnsi="Times New Roman" w:cs="Times New Roman"/>
          <w:b w:val="0"/>
          <w:sz w:val="26"/>
          <w:szCs w:val="26"/>
        </w:rPr>
        <w:t>«1.6. Справочная информация (место нахождения и график работы Администрации, МФЦ, справочные телефоны, адреса официальных сайтов, электронной почты) размещается на информационных стендах  Администрации, МФЦ, на официальных сайтах Администрации, МФЦ,</w:t>
      </w:r>
      <w:r w:rsidR="00F71C06">
        <w:rPr>
          <w:rFonts w:ascii="Times New Roman" w:hAnsi="Times New Roman" w:cs="Times New Roman"/>
          <w:b w:val="0"/>
          <w:sz w:val="26"/>
          <w:szCs w:val="26"/>
        </w:rPr>
        <w:t xml:space="preserve"> на Едином портале</w:t>
      </w:r>
      <w:proofErr w:type="gramStart"/>
      <w:r w:rsidRPr="002260FB">
        <w:rPr>
          <w:rFonts w:ascii="Times New Roman" w:hAnsi="Times New Roman" w:cs="Times New Roman"/>
          <w:b w:val="0"/>
          <w:sz w:val="26"/>
          <w:szCs w:val="26"/>
        </w:rPr>
        <w:t>.»;</w:t>
      </w:r>
      <w:proofErr w:type="gramEnd"/>
    </w:p>
    <w:p w:rsidR="00F71C06" w:rsidRDefault="00F71C06" w:rsidP="00F71C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1.2.3. </w:t>
      </w:r>
      <w:r w:rsidR="00126D10">
        <w:rPr>
          <w:rFonts w:ascii="Times New Roman" w:hAnsi="Times New Roman" w:cs="Times New Roman"/>
          <w:b w:val="0"/>
          <w:sz w:val="26"/>
          <w:szCs w:val="26"/>
        </w:rPr>
        <w:t>абзац второй пункта 2.3 изложить в следующей редакции:</w:t>
      </w:r>
    </w:p>
    <w:p w:rsidR="00126D10" w:rsidRPr="00126D10" w:rsidRDefault="00126D10" w:rsidP="00126D10">
      <w:pPr>
        <w:autoSpaceDE w:val="0"/>
        <w:autoSpaceDN w:val="0"/>
        <w:adjustRightInd w:val="0"/>
        <w:spacing w:after="0" w:line="240" w:lineRule="auto"/>
        <w:rPr>
          <w:rFonts w:eastAsia="Calibri"/>
          <w:bCs/>
          <w:position w:val="0"/>
        </w:rPr>
      </w:pPr>
      <w:r w:rsidRPr="00126D10">
        <w:t>«</w:t>
      </w:r>
      <w:r w:rsidRPr="00126D10">
        <w:rPr>
          <w:rFonts w:eastAsia="Calibri"/>
          <w:bCs/>
          <w:position w:val="0"/>
        </w:rPr>
        <w:t xml:space="preserve">- решение о присвоении объекту адресации адреса или аннулировании его адреса в </w:t>
      </w:r>
      <w:r w:rsidRPr="00126D10">
        <w:rPr>
          <w:rFonts w:eastAsia="Calibri"/>
          <w:bCs/>
          <w:position w:val="0"/>
        </w:rPr>
        <w:t xml:space="preserve">установленной </w:t>
      </w:r>
      <w:r w:rsidRPr="00126D10">
        <w:rPr>
          <w:rFonts w:eastAsia="Calibri"/>
          <w:bCs/>
          <w:position w:val="0"/>
        </w:rPr>
        <w:t xml:space="preserve">форме </w:t>
      </w:r>
      <w:r w:rsidRPr="00126D10">
        <w:rPr>
          <w:rFonts w:eastAsia="Calibri"/>
          <w:bCs/>
          <w:position w:val="0"/>
        </w:rPr>
        <w:t xml:space="preserve">(приложение № 1 к настоящему регламенту) </w:t>
      </w:r>
      <w:r w:rsidRPr="00126D10">
        <w:rPr>
          <w:rFonts w:eastAsia="Calibri"/>
          <w:bCs/>
          <w:position w:val="0"/>
        </w:rPr>
        <w:t xml:space="preserve">с приложением </w:t>
      </w:r>
      <w:r w:rsidRPr="00126D10">
        <w:rPr>
          <w:rFonts w:eastAsia="Calibri"/>
          <w:bCs/>
          <w:position w:val="0"/>
        </w:rPr>
        <w:lastRenderedPageBreak/>
        <w:t>выписки из государственного адресного реестра об адресе объекта адресации или уведомления об отсутствии сведений в государственном адресном реестре</w:t>
      </w:r>
      <w:proofErr w:type="gramStart"/>
      <w:r w:rsidRPr="00126D10">
        <w:rPr>
          <w:rFonts w:eastAsia="Calibri"/>
          <w:bCs/>
          <w:position w:val="0"/>
        </w:rPr>
        <w:t>;</w:t>
      </w:r>
      <w:r w:rsidRPr="00126D10">
        <w:rPr>
          <w:rFonts w:eastAsia="Calibri"/>
          <w:bCs/>
          <w:position w:val="0"/>
        </w:rPr>
        <w:t>»</w:t>
      </w:r>
      <w:proofErr w:type="gramEnd"/>
      <w:r w:rsidRPr="00126D10">
        <w:rPr>
          <w:rFonts w:eastAsia="Calibri"/>
          <w:bCs/>
          <w:position w:val="0"/>
        </w:rPr>
        <w:t>;</w:t>
      </w:r>
    </w:p>
    <w:p w:rsidR="00126D10" w:rsidRPr="00126D10" w:rsidRDefault="00126D10" w:rsidP="00126D1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26D10">
        <w:rPr>
          <w:rFonts w:ascii="Times New Roman" w:eastAsia="Calibri" w:hAnsi="Times New Roman" w:cs="Times New Roman"/>
          <w:b w:val="0"/>
          <w:bCs/>
          <w:sz w:val="26"/>
          <w:szCs w:val="26"/>
        </w:rPr>
        <w:t>1.2.</w:t>
      </w:r>
      <w:r>
        <w:rPr>
          <w:rFonts w:ascii="Times New Roman" w:eastAsia="Calibri" w:hAnsi="Times New Roman" w:cs="Times New Roman"/>
          <w:b w:val="0"/>
          <w:bCs/>
          <w:sz w:val="26"/>
          <w:szCs w:val="26"/>
        </w:rPr>
        <w:t>4</w:t>
      </w:r>
      <w:r w:rsidRPr="00126D10">
        <w:rPr>
          <w:rFonts w:ascii="Times New Roman" w:eastAsia="Calibri" w:hAnsi="Times New Roman" w:cs="Times New Roman"/>
          <w:b w:val="0"/>
          <w:bCs/>
          <w:sz w:val="26"/>
          <w:szCs w:val="26"/>
        </w:rPr>
        <w:t xml:space="preserve">. </w:t>
      </w:r>
      <w:r w:rsidRPr="00126D10">
        <w:rPr>
          <w:rFonts w:ascii="Times New Roman" w:hAnsi="Times New Roman" w:cs="Times New Roman"/>
          <w:b w:val="0"/>
          <w:sz w:val="26"/>
          <w:szCs w:val="26"/>
        </w:rPr>
        <w:t>абзац второй пункта 2.</w:t>
      </w:r>
      <w:r w:rsidRPr="00126D10">
        <w:rPr>
          <w:rFonts w:ascii="Times New Roman" w:hAnsi="Times New Roman" w:cs="Times New Roman"/>
          <w:b w:val="0"/>
          <w:sz w:val="26"/>
          <w:szCs w:val="26"/>
        </w:rPr>
        <w:t>6</w:t>
      </w:r>
      <w:r w:rsidRPr="00126D10">
        <w:rPr>
          <w:rFonts w:ascii="Times New Roman" w:hAnsi="Times New Roman" w:cs="Times New Roman"/>
          <w:b w:val="0"/>
          <w:sz w:val="26"/>
          <w:szCs w:val="26"/>
        </w:rPr>
        <w:t xml:space="preserve"> изложить в следующей редакции:</w:t>
      </w:r>
    </w:p>
    <w:p w:rsidR="00126D10" w:rsidRDefault="00126D10" w:rsidP="00126D10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proofErr w:type="gramStart"/>
      <w:r>
        <w:rPr>
          <w:rFonts w:eastAsia="Calibri"/>
          <w:position w:val="0"/>
        </w:rPr>
        <w:t>«</w:t>
      </w:r>
      <w:r w:rsidRPr="00126D10">
        <w:rPr>
          <w:rFonts w:eastAsia="Calibri"/>
          <w:position w:val="0"/>
        </w:rPr>
        <w:t xml:space="preserve">1) </w:t>
      </w:r>
      <w:hyperlink r:id="rId11" w:history="1">
        <w:r w:rsidRPr="00126D10">
          <w:rPr>
            <w:rFonts w:eastAsia="Calibri"/>
            <w:position w:val="0"/>
          </w:rPr>
          <w:t>заявление</w:t>
        </w:r>
      </w:hyperlink>
      <w:r w:rsidRPr="00126D10">
        <w:rPr>
          <w:rFonts w:eastAsia="Calibri"/>
          <w:position w:val="0"/>
        </w:rPr>
        <w:t xml:space="preserve"> о присвоении объекту адресации адреса или аннулировании его адреса по форме, утвержденной приказом Министерства финансов Российской Федерации от 11.12.2014 </w:t>
      </w:r>
      <w:r>
        <w:rPr>
          <w:rFonts w:eastAsia="Calibri"/>
          <w:position w:val="0"/>
        </w:rPr>
        <w:t>№</w:t>
      </w:r>
      <w:r w:rsidRPr="00126D10">
        <w:rPr>
          <w:rFonts w:eastAsia="Calibri"/>
          <w:position w:val="0"/>
        </w:rPr>
        <w:t xml:space="preserve"> 146н </w:t>
      </w:r>
      <w:r>
        <w:rPr>
          <w:rFonts w:eastAsia="Calibri"/>
          <w:position w:val="0"/>
        </w:rPr>
        <w:t>«</w:t>
      </w:r>
      <w:r w:rsidRPr="00126D10">
        <w:rPr>
          <w:rFonts w:eastAsia="Calibri"/>
          <w:position w:val="0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>
        <w:rPr>
          <w:rFonts w:eastAsia="Calibri"/>
          <w:position w:val="0"/>
        </w:rPr>
        <w:t>»</w:t>
      </w:r>
      <w:r w:rsidRPr="00126D10">
        <w:rPr>
          <w:rFonts w:eastAsia="Calibri"/>
          <w:position w:val="0"/>
        </w:rPr>
        <w:t xml:space="preserve"> (с последующими изменениями) (</w:t>
      </w:r>
      <w:hyperlink r:id="rId12" w:history="1">
        <w:r w:rsidRPr="00126D10">
          <w:rPr>
            <w:rFonts w:eastAsia="Calibri"/>
            <w:position w:val="0"/>
          </w:rPr>
          <w:t xml:space="preserve">приложение </w:t>
        </w:r>
        <w:r>
          <w:rPr>
            <w:rFonts w:eastAsia="Calibri"/>
            <w:position w:val="0"/>
          </w:rPr>
          <w:t xml:space="preserve">№ </w:t>
        </w:r>
      </w:hyperlink>
      <w:r>
        <w:rPr>
          <w:rFonts w:eastAsia="Calibri"/>
          <w:position w:val="0"/>
        </w:rPr>
        <w:t>2</w:t>
      </w:r>
      <w:r w:rsidRPr="00126D10">
        <w:rPr>
          <w:rFonts w:eastAsia="Calibri"/>
          <w:position w:val="0"/>
        </w:rPr>
        <w:t xml:space="preserve"> к настоящему Регламенту);</w:t>
      </w:r>
      <w:r>
        <w:rPr>
          <w:rFonts w:eastAsia="Calibri"/>
          <w:position w:val="0"/>
        </w:rPr>
        <w:t>»;</w:t>
      </w:r>
      <w:proofErr w:type="gramEnd"/>
    </w:p>
    <w:p w:rsidR="00126D10" w:rsidRDefault="00126D10" w:rsidP="00126D10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 xml:space="preserve">1.2.5. </w:t>
      </w:r>
      <w:r w:rsidRPr="00126D10">
        <w:t>из абзаца четвертого пункта 2.25 слова «</w:t>
      </w:r>
      <w:r w:rsidRPr="00126D10">
        <w:rPr>
          <w:rFonts w:eastAsia="Calibri"/>
          <w:position w:val="0"/>
        </w:rPr>
        <w:t xml:space="preserve">и (или) Региональном </w:t>
      </w:r>
      <w:proofErr w:type="gramStart"/>
      <w:r w:rsidRPr="00126D10">
        <w:rPr>
          <w:rFonts w:eastAsia="Calibri"/>
          <w:position w:val="0"/>
        </w:rPr>
        <w:t>портале</w:t>
      </w:r>
      <w:proofErr w:type="gramEnd"/>
      <w:r w:rsidRPr="00126D10">
        <w:rPr>
          <w:rFonts w:eastAsia="Calibri"/>
          <w:position w:val="0"/>
        </w:rPr>
        <w:t>» исключить;</w:t>
      </w:r>
    </w:p>
    <w:p w:rsidR="007845B6" w:rsidRDefault="007845B6" w:rsidP="00126D10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1.2.6.  пункт 2.27 изложить в следующей редакции:</w:t>
      </w:r>
    </w:p>
    <w:p w:rsidR="007845B6" w:rsidRDefault="007845B6" w:rsidP="007845B6">
      <w:pPr>
        <w:autoSpaceDE w:val="0"/>
        <w:autoSpaceDN w:val="0"/>
        <w:adjustRightInd w:val="0"/>
        <w:spacing w:after="0" w:line="240" w:lineRule="auto"/>
        <w:ind w:firstLine="539"/>
        <w:rPr>
          <w:rFonts w:eastAsia="Calibri"/>
          <w:position w:val="0"/>
        </w:rPr>
      </w:pPr>
      <w:r>
        <w:rPr>
          <w:rFonts w:eastAsia="Calibri"/>
          <w:position w:val="0"/>
        </w:rPr>
        <w:t>«</w:t>
      </w:r>
      <w:r>
        <w:rPr>
          <w:rFonts w:eastAsia="Calibri"/>
          <w:position w:val="0"/>
        </w:rPr>
        <w:t xml:space="preserve">2.27. В случае выявления опечаток и ошибок (далее - техническая ошибка) в документах, выданных в результате предоставления муниципальной услуги, заявитель (представитель заявителя) вправе обратиться в Администрацию с </w:t>
      </w:r>
      <w:hyperlink r:id="rId13" w:history="1">
        <w:r w:rsidRPr="00DE314A">
          <w:rPr>
            <w:rFonts w:eastAsia="Calibri"/>
            <w:position w:val="0"/>
          </w:rPr>
          <w:t>заявлением</w:t>
        </w:r>
      </w:hyperlink>
      <w:r>
        <w:rPr>
          <w:rFonts w:eastAsia="Calibri"/>
          <w:position w:val="0"/>
        </w:rPr>
        <w:t xml:space="preserve"> об исправлении технической ошибки по форме согласно приложению </w:t>
      </w:r>
      <w:r>
        <w:rPr>
          <w:rFonts w:eastAsia="Calibri"/>
          <w:position w:val="0"/>
        </w:rPr>
        <w:t>№ 3</w:t>
      </w:r>
      <w:r>
        <w:rPr>
          <w:rFonts w:eastAsia="Calibri"/>
          <w:position w:val="0"/>
        </w:rPr>
        <w:t xml:space="preserve"> к настоящему Регламенту.</w:t>
      </w:r>
    </w:p>
    <w:p w:rsidR="007845B6" w:rsidRDefault="007845B6" w:rsidP="007845B6">
      <w:pPr>
        <w:autoSpaceDE w:val="0"/>
        <w:autoSpaceDN w:val="0"/>
        <w:adjustRightInd w:val="0"/>
        <w:spacing w:after="0" w:line="240" w:lineRule="auto"/>
        <w:ind w:firstLine="539"/>
        <w:rPr>
          <w:rFonts w:eastAsia="Calibri"/>
          <w:position w:val="0"/>
        </w:rPr>
      </w:pPr>
      <w:r>
        <w:rPr>
          <w:rFonts w:eastAsia="Calibri"/>
          <w:position w:val="0"/>
        </w:rPr>
        <w:t>Основания отказа в приеме заявления об исправлении технической ошибки не предусмотрены</w:t>
      </w:r>
      <w:proofErr w:type="gramStart"/>
      <w:r>
        <w:rPr>
          <w:rFonts w:eastAsia="Calibri"/>
          <w:position w:val="0"/>
        </w:rPr>
        <w:t>.</w:t>
      </w:r>
      <w:r>
        <w:rPr>
          <w:rFonts w:eastAsia="Calibri"/>
          <w:position w:val="0"/>
        </w:rPr>
        <w:t>»;</w:t>
      </w:r>
      <w:proofErr w:type="gramEnd"/>
    </w:p>
    <w:p w:rsidR="007845B6" w:rsidRDefault="007845B6" w:rsidP="007845B6">
      <w:pPr>
        <w:autoSpaceDE w:val="0"/>
        <w:autoSpaceDN w:val="0"/>
        <w:adjustRightInd w:val="0"/>
        <w:spacing w:after="0" w:line="240" w:lineRule="auto"/>
        <w:ind w:firstLine="539"/>
        <w:rPr>
          <w:rFonts w:eastAsia="Calibri"/>
          <w:position w:val="0"/>
        </w:rPr>
      </w:pPr>
      <w:r>
        <w:rPr>
          <w:rFonts w:eastAsia="Calibri"/>
          <w:position w:val="0"/>
        </w:rPr>
        <w:t xml:space="preserve">1.2.7. приложение № 1 изложить в новой </w:t>
      </w:r>
      <w:r w:rsidR="00DE314A">
        <w:rPr>
          <w:rFonts w:eastAsia="Calibri"/>
          <w:position w:val="0"/>
        </w:rPr>
        <w:t>редакции</w:t>
      </w:r>
      <w:bookmarkStart w:id="0" w:name="_GoBack"/>
      <w:bookmarkEnd w:id="0"/>
      <w:r>
        <w:rPr>
          <w:rFonts w:eastAsia="Calibri"/>
          <w:position w:val="0"/>
        </w:rPr>
        <w:t xml:space="preserve"> (приложение).</w:t>
      </w:r>
    </w:p>
    <w:p w:rsidR="007845B6" w:rsidRDefault="007845B6" w:rsidP="007845B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1.2.8. приложение № 1 считать приложением № 2;</w:t>
      </w:r>
    </w:p>
    <w:p w:rsidR="007845B6" w:rsidRDefault="007845B6" w:rsidP="007845B6">
      <w:pPr>
        <w:autoSpaceDE w:val="0"/>
        <w:autoSpaceDN w:val="0"/>
        <w:adjustRightInd w:val="0"/>
        <w:spacing w:after="0" w:line="240" w:lineRule="auto"/>
        <w:rPr>
          <w:rFonts w:eastAsia="Calibri"/>
          <w:position w:val="0"/>
        </w:rPr>
      </w:pPr>
      <w:r>
        <w:rPr>
          <w:rFonts w:eastAsia="Calibri"/>
          <w:position w:val="0"/>
        </w:rPr>
        <w:t>1.2.9. приложение № 2 считать приложением № 3.</w:t>
      </w:r>
    </w:p>
    <w:p w:rsidR="00DF39C1" w:rsidRPr="002260FB" w:rsidRDefault="00DF39C1" w:rsidP="002467DD">
      <w:pPr>
        <w:pStyle w:val="ConsPlusNormal"/>
        <w:ind w:firstLine="567"/>
        <w:jc w:val="both"/>
        <w:rPr>
          <w:rFonts w:ascii="Times New Roman" w:hAnsi="Times New Roman"/>
          <w:sz w:val="26"/>
          <w:szCs w:val="26"/>
        </w:rPr>
      </w:pPr>
      <w:r w:rsidRPr="002260FB">
        <w:rPr>
          <w:rFonts w:ascii="Times New Roman" w:hAnsi="Times New Roman"/>
          <w:sz w:val="26"/>
          <w:szCs w:val="26"/>
        </w:rPr>
        <w:t>2.  Настоящее постановление вступает в силу на следующий день после дня его официального опубликования.</w:t>
      </w:r>
    </w:p>
    <w:p w:rsidR="00DF39C1" w:rsidRPr="002260FB" w:rsidRDefault="00DF39C1" w:rsidP="002467DD">
      <w:pPr>
        <w:pStyle w:val="ConsPlusNormal"/>
        <w:ind w:firstLine="567"/>
        <w:jc w:val="both"/>
        <w:rPr>
          <w:rFonts w:ascii="Times New Roman" w:hAnsi="Times New Roman"/>
          <w:sz w:val="26"/>
          <w:szCs w:val="26"/>
        </w:rPr>
      </w:pPr>
      <w:r w:rsidRPr="002260FB">
        <w:rPr>
          <w:rFonts w:ascii="Times New Roman" w:hAnsi="Times New Roman"/>
          <w:sz w:val="26"/>
          <w:szCs w:val="26"/>
        </w:rPr>
        <w:t>3.  Опубликовать настоящее постановление в муниципальном печатном средстве массовой информации – в газете «Ведомости Заречного» и разместить на официальном сайте Администрации города Заречного Пензенской области в информационно-телекоммуникационной сети «Интернет».</w:t>
      </w:r>
    </w:p>
    <w:p w:rsidR="002260FB" w:rsidRDefault="00DF39C1" w:rsidP="007845B6">
      <w:pPr>
        <w:pStyle w:val="ConsPlusNormal"/>
        <w:ind w:firstLine="567"/>
        <w:jc w:val="both"/>
        <w:rPr>
          <w:noProof/>
          <w:sz w:val="24"/>
          <w:szCs w:val="24"/>
        </w:rPr>
      </w:pPr>
      <w:r w:rsidRPr="002260FB">
        <w:rPr>
          <w:rFonts w:ascii="Times New Roman" w:hAnsi="Times New Roman"/>
          <w:sz w:val="26"/>
          <w:szCs w:val="26"/>
        </w:rPr>
        <w:t xml:space="preserve">4.  </w:t>
      </w:r>
      <w:proofErr w:type="gramStart"/>
      <w:r w:rsidR="007845B6" w:rsidRPr="0004671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7845B6" w:rsidRPr="0004671F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города Заречного, координирующего и контролирующего вопросы  архитектуры и градостроительства</w:t>
      </w:r>
      <w:r w:rsidR="007845B6">
        <w:rPr>
          <w:noProof/>
          <w:sz w:val="24"/>
          <w:szCs w:val="24"/>
        </w:rPr>
        <w:t>.</w:t>
      </w:r>
    </w:p>
    <w:p w:rsidR="007845B6" w:rsidRDefault="007845B6" w:rsidP="007845B6">
      <w:pPr>
        <w:pStyle w:val="ConsPlusNormal"/>
        <w:ind w:firstLine="567"/>
        <w:jc w:val="both"/>
        <w:rPr>
          <w:noProof/>
          <w:sz w:val="24"/>
          <w:szCs w:val="24"/>
        </w:rPr>
      </w:pPr>
    </w:p>
    <w:p w:rsidR="007845B6" w:rsidRDefault="007845B6" w:rsidP="007845B6">
      <w:pPr>
        <w:pStyle w:val="ConsPlusNormal"/>
        <w:ind w:firstLine="567"/>
        <w:jc w:val="both"/>
        <w:rPr>
          <w:noProof/>
          <w:sz w:val="24"/>
          <w:szCs w:val="24"/>
        </w:rPr>
      </w:pPr>
    </w:p>
    <w:p w:rsidR="007845B6" w:rsidRDefault="007845B6" w:rsidP="007845B6">
      <w:pPr>
        <w:pStyle w:val="ConsPlusNormal"/>
        <w:ind w:firstLine="567"/>
        <w:jc w:val="both"/>
        <w:rPr>
          <w:noProof/>
          <w:sz w:val="24"/>
          <w:szCs w:val="24"/>
        </w:rPr>
      </w:pPr>
    </w:p>
    <w:p w:rsidR="007845B6" w:rsidRPr="007845B6" w:rsidRDefault="007845B6" w:rsidP="007845B6">
      <w:pPr>
        <w:pStyle w:val="ConsPlusNormal"/>
        <w:jc w:val="both"/>
        <w:rPr>
          <w:rFonts w:ascii="Times New Roman" w:hAnsi="Times New Roman"/>
          <w:sz w:val="26"/>
          <w:szCs w:val="26"/>
        </w:rPr>
      </w:pPr>
      <w:r w:rsidRPr="007845B6">
        <w:rPr>
          <w:rFonts w:ascii="Times New Roman" w:hAnsi="Times New Roman"/>
          <w:noProof/>
          <w:sz w:val="26"/>
          <w:szCs w:val="26"/>
        </w:rPr>
        <w:t xml:space="preserve">Глава города                          </w:t>
      </w:r>
      <w:r>
        <w:rPr>
          <w:rFonts w:ascii="Times New Roman" w:hAnsi="Times New Roman"/>
          <w:noProof/>
          <w:sz w:val="26"/>
          <w:szCs w:val="26"/>
        </w:rPr>
        <w:t xml:space="preserve">                                                                                       </w:t>
      </w:r>
      <w:r w:rsidRPr="007845B6">
        <w:rPr>
          <w:rFonts w:ascii="Times New Roman" w:hAnsi="Times New Roman"/>
          <w:noProof/>
          <w:sz w:val="26"/>
          <w:szCs w:val="26"/>
        </w:rPr>
        <w:t>А.В.Костин</w:t>
      </w:r>
    </w:p>
    <w:p w:rsidR="002260FB" w:rsidRDefault="002260FB" w:rsidP="002260FB">
      <w:pPr>
        <w:framePr w:w="10996" w:h="1171" w:hSpace="10080" w:wrap="notBeside" w:vAnchor="text" w:hAnchor="page" w:x="481" w:y="153"/>
        <w:widowControl w:val="0"/>
        <w:autoSpaceDE w:val="0"/>
        <w:autoSpaceDN w:val="0"/>
        <w:adjustRightInd w:val="0"/>
        <w:spacing w:after="0" w:line="1" w:lineRule="exact"/>
        <w:rPr>
          <w:sz w:val="2"/>
          <w:szCs w:val="2"/>
        </w:rPr>
      </w:pPr>
    </w:p>
    <w:p w:rsidR="002260FB" w:rsidRDefault="002260FB" w:rsidP="002260FB">
      <w:pPr>
        <w:framePr w:w="10996" w:h="1171" w:hSpace="10080" w:wrap="notBeside" w:vAnchor="text" w:hAnchor="page" w:x="481" w:y="153"/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2467DD" w:rsidRPr="002260FB" w:rsidRDefault="002467DD" w:rsidP="002467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</w:pPr>
    </w:p>
    <w:p w:rsidR="002260FB" w:rsidRDefault="002260FB" w:rsidP="002260FB">
      <w:pPr>
        <w:widowControl w:val="0"/>
        <w:autoSpaceDE w:val="0"/>
        <w:autoSpaceDN w:val="0"/>
        <w:adjustRightInd w:val="0"/>
        <w:spacing w:after="0" w:line="1" w:lineRule="exact"/>
        <w:rPr>
          <w:sz w:val="2"/>
          <w:szCs w:val="2"/>
        </w:rPr>
      </w:pPr>
    </w:p>
    <w:p w:rsidR="002467DD" w:rsidRPr="00356B3C" w:rsidRDefault="002467DD" w:rsidP="002467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</w:pPr>
    </w:p>
    <w:p w:rsidR="00DF39C1" w:rsidRPr="00356B3C" w:rsidRDefault="00DF39C1" w:rsidP="002467DD">
      <w:pPr>
        <w:widowControl w:val="0"/>
        <w:autoSpaceDE w:val="0"/>
        <w:autoSpaceDN w:val="0"/>
        <w:adjustRightInd w:val="0"/>
        <w:spacing w:after="0" w:line="1" w:lineRule="exact"/>
        <w:ind w:firstLine="567"/>
      </w:pPr>
    </w:p>
    <w:p w:rsidR="00DF39C1" w:rsidRPr="00356B3C" w:rsidRDefault="00DF39C1" w:rsidP="002467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</w:pPr>
    </w:p>
    <w:p w:rsidR="00DF39C1" w:rsidRPr="00356B3C" w:rsidRDefault="00DF39C1" w:rsidP="002467DD">
      <w:pPr>
        <w:pStyle w:val="ConsPlusNormal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DF39C1" w:rsidRPr="00506BF7" w:rsidRDefault="00DF39C1" w:rsidP="00DF39C1">
      <w:pPr>
        <w:ind w:left="-284" w:firstLine="568"/>
        <w:rPr>
          <w:b/>
        </w:rPr>
      </w:pPr>
    </w:p>
    <w:p w:rsidR="00D71659" w:rsidRDefault="00D71659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D71659" w:rsidRDefault="00D71659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D71659" w:rsidRDefault="00D71659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D71659" w:rsidRDefault="00D71659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D71659" w:rsidRDefault="00D71659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D71659" w:rsidRDefault="00D71659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D71659" w:rsidRDefault="00D71659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D71659" w:rsidRDefault="00D71659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077B21" w:rsidRDefault="00077B21" w:rsidP="00077B21">
      <w:pPr>
        <w:pStyle w:val="ConsPlusNormal"/>
        <w:ind w:firstLine="709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077B21" w:rsidRDefault="00077B21" w:rsidP="00077B21">
      <w:pPr>
        <w:pStyle w:val="ConsPlusNormal"/>
        <w:ind w:firstLine="709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</w:t>
      </w:r>
    </w:p>
    <w:p w:rsidR="00077B21" w:rsidRDefault="00077B21" w:rsidP="00077B21">
      <w:pPr>
        <w:pStyle w:val="ConsPlusNormal"/>
        <w:ind w:firstLine="709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Администрации</w:t>
      </w:r>
    </w:p>
    <w:p w:rsidR="00077B21" w:rsidRDefault="00077B21" w:rsidP="00077B21">
      <w:pPr>
        <w:pStyle w:val="ConsPlusNormal"/>
        <w:ind w:firstLine="709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г. </w:t>
      </w:r>
      <w:proofErr w:type="gramStart"/>
      <w:r>
        <w:rPr>
          <w:rFonts w:ascii="Times New Roman" w:hAnsi="Times New Roman"/>
          <w:sz w:val="26"/>
          <w:szCs w:val="26"/>
        </w:rPr>
        <w:t>Заречного</w:t>
      </w:r>
      <w:proofErr w:type="gramEnd"/>
      <w:r>
        <w:rPr>
          <w:rFonts w:ascii="Times New Roman" w:hAnsi="Times New Roman"/>
          <w:sz w:val="26"/>
          <w:szCs w:val="26"/>
        </w:rPr>
        <w:t xml:space="preserve"> Пензенской области</w:t>
      </w:r>
    </w:p>
    <w:p w:rsidR="00077B21" w:rsidRDefault="00077B21" w:rsidP="00077B21">
      <w:pPr>
        <w:pStyle w:val="ConsPlusNormal"/>
        <w:ind w:firstLine="709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«_____»________2026 г. № ___</w:t>
      </w:r>
    </w:p>
    <w:p w:rsidR="00077B21" w:rsidRDefault="00077B21" w:rsidP="00DF39C1">
      <w:pPr>
        <w:pStyle w:val="ConsPlusNormal"/>
        <w:ind w:left="-284" w:firstLine="568"/>
        <w:jc w:val="right"/>
        <w:rPr>
          <w:rFonts w:ascii="Times New Roman" w:hAnsi="Times New Roman"/>
          <w:sz w:val="26"/>
          <w:szCs w:val="26"/>
        </w:rPr>
      </w:pPr>
    </w:p>
    <w:p w:rsidR="00077B21" w:rsidRDefault="00077B21" w:rsidP="00077B21">
      <w:pPr>
        <w:autoSpaceDE w:val="0"/>
        <w:autoSpaceDN w:val="0"/>
        <w:adjustRightInd w:val="0"/>
        <w:spacing w:after="0" w:line="240" w:lineRule="auto"/>
        <w:ind w:firstLine="0"/>
        <w:jc w:val="right"/>
        <w:outlineLvl w:val="0"/>
        <w:rPr>
          <w:rFonts w:eastAsia="Calibri"/>
          <w:position w:val="0"/>
        </w:rPr>
      </w:pPr>
      <w:r>
        <w:t>«</w:t>
      </w:r>
      <w:r>
        <w:rPr>
          <w:rFonts w:eastAsia="Calibri"/>
          <w:position w:val="0"/>
        </w:rPr>
        <w:t xml:space="preserve">Приложение </w:t>
      </w:r>
      <w:r>
        <w:rPr>
          <w:rFonts w:eastAsia="Calibri"/>
          <w:position w:val="0"/>
        </w:rPr>
        <w:t>№</w:t>
      </w:r>
      <w:r>
        <w:rPr>
          <w:rFonts w:eastAsia="Calibri"/>
          <w:position w:val="0"/>
        </w:rPr>
        <w:t xml:space="preserve"> 1</w:t>
      </w:r>
    </w:p>
    <w:p w:rsidR="00077B21" w:rsidRDefault="00077B21" w:rsidP="00077B21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Fonts w:eastAsia="Calibri"/>
          <w:position w:val="0"/>
        </w:rPr>
      </w:pPr>
      <w:r>
        <w:rPr>
          <w:rFonts w:eastAsia="Calibri"/>
          <w:position w:val="0"/>
        </w:rPr>
        <w:t>к Административному регламенту</w:t>
      </w:r>
    </w:p>
    <w:p w:rsidR="00077B21" w:rsidRDefault="00077B21" w:rsidP="00077B21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Fonts w:eastAsia="Calibri"/>
          <w:position w:val="0"/>
        </w:rPr>
      </w:pPr>
      <w:r>
        <w:rPr>
          <w:rFonts w:eastAsia="Calibri"/>
          <w:position w:val="0"/>
        </w:rPr>
        <w:t>предоставления</w:t>
      </w:r>
      <w:r>
        <w:rPr>
          <w:rFonts w:eastAsia="Calibri"/>
          <w:position w:val="0"/>
        </w:rPr>
        <w:t xml:space="preserve"> </w:t>
      </w:r>
      <w:r>
        <w:rPr>
          <w:rFonts w:eastAsia="Calibri"/>
          <w:position w:val="0"/>
        </w:rPr>
        <w:t>муниципальной услуги</w:t>
      </w:r>
    </w:p>
    <w:p w:rsidR="00077B21" w:rsidRDefault="00077B21" w:rsidP="00077B21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Fonts w:eastAsia="Calibri"/>
          <w:position w:val="0"/>
        </w:rPr>
      </w:pPr>
      <w:r>
        <w:rPr>
          <w:rFonts w:eastAsia="Calibri"/>
          <w:position w:val="0"/>
        </w:rPr>
        <w:t>«</w:t>
      </w:r>
      <w:r>
        <w:rPr>
          <w:rFonts w:eastAsia="Calibri"/>
          <w:position w:val="0"/>
        </w:rPr>
        <w:t>Присвоение и аннулирование адресов</w:t>
      </w:r>
      <w:r>
        <w:rPr>
          <w:rFonts w:eastAsia="Calibri"/>
          <w:position w:val="0"/>
        </w:rPr>
        <w:t>»</w:t>
      </w:r>
    </w:p>
    <w:p w:rsidR="00077B21" w:rsidRDefault="00077B21" w:rsidP="00077B21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Fonts w:eastAsia="Calibri"/>
          <w:position w:val="0"/>
        </w:rPr>
      </w:pPr>
    </w:p>
    <w:p w:rsidR="00077B21" w:rsidRDefault="00077B21" w:rsidP="00077B21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Fonts w:eastAsia="Calibri"/>
          <w:position w:val="0"/>
        </w:rPr>
      </w:pPr>
      <w:r>
        <w:rPr>
          <w:noProof/>
          <w:sz w:val="24"/>
        </w:rPr>
        <w:drawing>
          <wp:inline distT="0" distB="0" distL="0" distR="0">
            <wp:extent cx="6443980" cy="1462858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86" t="-4593" r="-1086" b="-4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146285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B21" w:rsidRDefault="00077B21" w:rsidP="00077B21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Fonts w:eastAsia="Calibri"/>
          <w:position w:val="0"/>
        </w:rPr>
      </w:pPr>
    </w:p>
    <w:p w:rsidR="00077B21" w:rsidRDefault="00077B21" w:rsidP="00077B21">
      <w:r>
        <w:t>от_______________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_______________</w:t>
      </w:r>
    </w:p>
    <w:p w:rsidR="00077B21" w:rsidRDefault="00077B21" w:rsidP="00077B21">
      <w:pPr>
        <w:jc w:val="center"/>
      </w:pPr>
    </w:p>
    <w:p w:rsidR="00077B21" w:rsidRDefault="00077B21" w:rsidP="00077B21">
      <w:pPr>
        <w:jc w:val="center"/>
        <w:rPr>
          <w:b/>
          <w:color w:val="000000"/>
        </w:rPr>
      </w:pPr>
      <w:r>
        <w:rPr>
          <w:b/>
        </w:rPr>
        <w:t xml:space="preserve">РЕШЕНИЕ </w:t>
      </w:r>
    </w:p>
    <w:p w:rsidR="00077B21" w:rsidRPr="004E5DB4" w:rsidRDefault="00077B21" w:rsidP="00077B21">
      <w:pPr>
        <w:jc w:val="center"/>
        <w:rPr>
          <w:b/>
        </w:rPr>
      </w:pPr>
      <w:r w:rsidRPr="004E5DB4">
        <w:rPr>
          <w:b/>
        </w:rPr>
        <w:t>о присвоении адреса объекту адресации</w:t>
      </w:r>
    </w:p>
    <w:p w:rsidR="00077B21" w:rsidRDefault="00077B21" w:rsidP="00077B21">
      <w:pPr>
        <w:jc w:val="center"/>
        <w:rPr>
          <w:i/>
        </w:rPr>
      </w:pPr>
    </w:p>
    <w:p w:rsidR="00077B21" w:rsidRPr="00287627" w:rsidRDefault="00077B21" w:rsidP="00077B21">
      <w:pPr>
        <w:jc w:val="center"/>
      </w:pPr>
    </w:p>
    <w:p w:rsidR="00077B21" w:rsidRPr="00287627" w:rsidRDefault="00077B21" w:rsidP="00077B21">
      <w:pPr>
        <w:jc w:val="center"/>
      </w:pPr>
    </w:p>
    <w:p w:rsidR="00077B21" w:rsidRDefault="00077B21" w:rsidP="00077B2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</w:pPr>
      <w:r>
        <w:t>Присвоенный объекту адресации адрес.</w:t>
      </w:r>
    </w:p>
    <w:p w:rsidR="00077B21" w:rsidRDefault="00077B21" w:rsidP="00077B21">
      <w:pPr>
        <w:autoSpaceDE w:val="0"/>
        <w:autoSpaceDN w:val="0"/>
        <w:adjustRightInd w:val="0"/>
        <w:spacing w:before="260"/>
      </w:pPr>
      <w:r w:rsidRPr="00F47651">
        <w:t>2.</w:t>
      </w:r>
      <w:r>
        <w:t xml:space="preserve"> Реквизиты и наименования документов, на основании которых принято решение о присвоении адреса.</w:t>
      </w:r>
    </w:p>
    <w:p w:rsidR="00077B21" w:rsidRDefault="00077B21" w:rsidP="00077B21">
      <w:pPr>
        <w:autoSpaceDE w:val="0"/>
        <w:autoSpaceDN w:val="0"/>
        <w:adjustRightInd w:val="0"/>
        <w:spacing w:before="260"/>
      </w:pPr>
      <w:r>
        <w:t>3. Описание местоположения объекта адресации.</w:t>
      </w:r>
    </w:p>
    <w:p w:rsidR="00077B21" w:rsidRDefault="00077B21" w:rsidP="00077B21">
      <w:pPr>
        <w:autoSpaceDE w:val="0"/>
        <w:autoSpaceDN w:val="0"/>
        <w:adjustRightInd w:val="0"/>
        <w:spacing w:before="260"/>
      </w:pPr>
      <w:r>
        <w:t>4. Кадастровые номера, адреса и сведения об объектах недвижимости, из которых обр</w:t>
      </w:r>
      <w:r>
        <w:t>а</w:t>
      </w:r>
      <w:r>
        <w:t>зуется объект адресации.</w:t>
      </w:r>
    </w:p>
    <w:p w:rsidR="00077B21" w:rsidRDefault="00077B21" w:rsidP="00077B21">
      <w:pPr>
        <w:autoSpaceDE w:val="0"/>
        <w:autoSpaceDN w:val="0"/>
        <w:adjustRightInd w:val="0"/>
        <w:spacing w:before="260"/>
      </w:pPr>
      <w:r>
        <w:t>5.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</w:t>
      </w:r>
      <w:r>
        <w:t>е</w:t>
      </w:r>
      <w:r>
        <w:t>са объекту адресации).</w:t>
      </w:r>
    </w:p>
    <w:p w:rsidR="00077B21" w:rsidRDefault="00077B21" w:rsidP="00077B21">
      <w:pPr>
        <w:autoSpaceDE w:val="0"/>
        <w:autoSpaceDN w:val="0"/>
        <w:adjustRightInd w:val="0"/>
        <w:spacing w:before="260"/>
      </w:pPr>
      <w:r>
        <w:t xml:space="preserve">6. Другие необходимые сведения, определенные </w:t>
      </w:r>
      <w:r w:rsidRPr="00925FDE">
        <w:t>Регламент</w:t>
      </w:r>
      <w:r>
        <w:t xml:space="preserve">ом </w:t>
      </w:r>
      <w:r w:rsidRPr="00925FDE">
        <w:t xml:space="preserve"> работы Администрации </w:t>
      </w:r>
      <w:r>
        <w:t xml:space="preserve">и </w:t>
      </w:r>
      <w:r w:rsidRPr="00925FDE">
        <w:t>взаимодействия с иными органами местного самоуправления города Заречного</w:t>
      </w:r>
      <w:r>
        <w:t>, утвержденным распоряжением Администрации города Заречного Пензенской области от 01.12.2014 № 272.</w:t>
      </w:r>
    </w:p>
    <w:p w:rsidR="00077B21" w:rsidRDefault="00077B21" w:rsidP="00077B21">
      <w:pPr>
        <w:autoSpaceDE w:val="0"/>
        <w:autoSpaceDN w:val="0"/>
        <w:adjustRightInd w:val="0"/>
        <w:spacing w:before="260"/>
        <w:jc w:val="right"/>
      </w:pPr>
      <w:r>
        <w:t xml:space="preserve"> »</w:t>
      </w:r>
    </w:p>
    <w:sectPr w:rsidR="00077B21" w:rsidSect="00D71659">
      <w:pgSz w:w="11906" w:h="16838"/>
      <w:pgMar w:top="426" w:right="62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7C6E"/>
    <w:multiLevelType w:val="hybridMultilevel"/>
    <w:tmpl w:val="A8A2D532"/>
    <w:lvl w:ilvl="0" w:tplc="BBE82E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90B2716"/>
    <w:multiLevelType w:val="multilevel"/>
    <w:tmpl w:val="561240F8"/>
    <w:lvl w:ilvl="0">
      <w:start w:val="1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97B4275"/>
    <w:multiLevelType w:val="multilevel"/>
    <w:tmpl w:val="8A34831E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CF8"/>
    <w:rsid w:val="00003C3C"/>
    <w:rsid w:val="00007772"/>
    <w:rsid w:val="0000795C"/>
    <w:rsid w:val="00007A12"/>
    <w:rsid w:val="00010B88"/>
    <w:rsid w:val="000116CB"/>
    <w:rsid w:val="000118A3"/>
    <w:rsid w:val="0001276B"/>
    <w:rsid w:val="000145ED"/>
    <w:rsid w:val="00015195"/>
    <w:rsid w:val="000170ED"/>
    <w:rsid w:val="000269C3"/>
    <w:rsid w:val="00027820"/>
    <w:rsid w:val="00030917"/>
    <w:rsid w:val="00032814"/>
    <w:rsid w:val="0003499B"/>
    <w:rsid w:val="00041405"/>
    <w:rsid w:val="000459D0"/>
    <w:rsid w:val="00045B02"/>
    <w:rsid w:val="0004654D"/>
    <w:rsid w:val="000521B9"/>
    <w:rsid w:val="00053336"/>
    <w:rsid w:val="00065918"/>
    <w:rsid w:val="00070A45"/>
    <w:rsid w:val="00077B21"/>
    <w:rsid w:val="000805D6"/>
    <w:rsid w:val="00081B55"/>
    <w:rsid w:val="00081D40"/>
    <w:rsid w:val="0008681F"/>
    <w:rsid w:val="000868AB"/>
    <w:rsid w:val="00091798"/>
    <w:rsid w:val="00092351"/>
    <w:rsid w:val="000924E7"/>
    <w:rsid w:val="000946D8"/>
    <w:rsid w:val="000948C8"/>
    <w:rsid w:val="0009587E"/>
    <w:rsid w:val="000961C8"/>
    <w:rsid w:val="000A03C6"/>
    <w:rsid w:val="000A0E07"/>
    <w:rsid w:val="000A4012"/>
    <w:rsid w:val="000B3F64"/>
    <w:rsid w:val="000B5169"/>
    <w:rsid w:val="000B51E4"/>
    <w:rsid w:val="000B5222"/>
    <w:rsid w:val="000B5ED7"/>
    <w:rsid w:val="000B62A5"/>
    <w:rsid w:val="000C1272"/>
    <w:rsid w:val="000C276A"/>
    <w:rsid w:val="000C36F1"/>
    <w:rsid w:val="000C5A7D"/>
    <w:rsid w:val="000C6606"/>
    <w:rsid w:val="000C6836"/>
    <w:rsid w:val="000C7276"/>
    <w:rsid w:val="000D0990"/>
    <w:rsid w:val="000D1C4D"/>
    <w:rsid w:val="000E40F0"/>
    <w:rsid w:val="000E48F9"/>
    <w:rsid w:val="000E76A8"/>
    <w:rsid w:val="000F0D89"/>
    <w:rsid w:val="000F73A1"/>
    <w:rsid w:val="0010101D"/>
    <w:rsid w:val="001032A6"/>
    <w:rsid w:val="00105524"/>
    <w:rsid w:val="00106BFA"/>
    <w:rsid w:val="00110761"/>
    <w:rsid w:val="00113EED"/>
    <w:rsid w:val="0011420C"/>
    <w:rsid w:val="0011671D"/>
    <w:rsid w:val="00121FC7"/>
    <w:rsid w:val="001243A7"/>
    <w:rsid w:val="00125882"/>
    <w:rsid w:val="00126D10"/>
    <w:rsid w:val="001278ED"/>
    <w:rsid w:val="0013087A"/>
    <w:rsid w:val="001319BD"/>
    <w:rsid w:val="00134E46"/>
    <w:rsid w:val="001377D5"/>
    <w:rsid w:val="001422A2"/>
    <w:rsid w:val="00145C01"/>
    <w:rsid w:val="00151576"/>
    <w:rsid w:val="00152F39"/>
    <w:rsid w:val="0015444B"/>
    <w:rsid w:val="001554EE"/>
    <w:rsid w:val="00163C50"/>
    <w:rsid w:val="00164EC4"/>
    <w:rsid w:val="00167E12"/>
    <w:rsid w:val="001702DC"/>
    <w:rsid w:val="00171073"/>
    <w:rsid w:val="001721EC"/>
    <w:rsid w:val="00173CD0"/>
    <w:rsid w:val="001770A6"/>
    <w:rsid w:val="00181BA3"/>
    <w:rsid w:val="00184E41"/>
    <w:rsid w:val="00190306"/>
    <w:rsid w:val="0019171D"/>
    <w:rsid w:val="001938B3"/>
    <w:rsid w:val="00195517"/>
    <w:rsid w:val="001A0902"/>
    <w:rsid w:val="001A3013"/>
    <w:rsid w:val="001A624E"/>
    <w:rsid w:val="001A6FEE"/>
    <w:rsid w:val="001B0191"/>
    <w:rsid w:val="001B393F"/>
    <w:rsid w:val="001B4C9F"/>
    <w:rsid w:val="001C0927"/>
    <w:rsid w:val="001C17C6"/>
    <w:rsid w:val="001C377C"/>
    <w:rsid w:val="001C4325"/>
    <w:rsid w:val="001C4FF2"/>
    <w:rsid w:val="001C6116"/>
    <w:rsid w:val="001C617D"/>
    <w:rsid w:val="001D1CE4"/>
    <w:rsid w:val="001D3699"/>
    <w:rsid w:val="001D76A8"/>
    <w:rsid w:val="001F1B43"/>
    <w:rsid w:val="001F4E01"/>
    <w:rsid w:val="001F5FF3"/>
    <w:rsid w:val="00200193"/>
    <w:rsid w:val="00200744"/>
    <w:rsid w:val="002020CE"/>
    <w:rsid w:val="00202D80"/>
    <w:rsid w:val="00203198"/>
    <w:rsid w:val="00206481"/>
    <w:rsid w:val="002069AE"/>
    <w:rsid w:val="00207245"/>
    <w:rsid w:val="002144D6"/>
    <w:rsid w:val="00214820"/>
    <w:rsid w:val="0021523A"/>
    <w:rsid w:val="0021602F"/>
    <w:rsid w:val="002161A0"/>
    <w:rsid w:val="00220447"/>
    <w:rsid w:val="00222769"/>
    <w:rsid w:val="002227AE"/>
    <w:rsid w:val="00223790"/>
    <w:rsid w:val="00224360"/>
    <w:rsid w:val="002260FB"/>
    <w:rsid w:val="00226D7E"/>
    <w:rsid w:val="00230496"/>
    <w:rsid w:val="00230E54"/>
    <w:rsid w:val="00232F05"/>
    <w:rsid w:val="00234596"/>
    <w:rsid w:val="002346CB"/>
    <w:rsid w:val="0023579E"/>
    <w:rsid w:val="0024393E"/>
    <w:rsid w:val="002443D4"/>
    <w:rsid w:val="002448D2"/>
    <w:rsid w:val="00244B0D"/>
    <w:rsid w:val="002453B9"/>
    <w:rsid w:val="002467DD"/>
    <w:rsid w:val="00246DF7"/>
    <w:rsid w:val="00251279"/>
    <w:rsid w:val="00251379"/>
    <w:rsid w:val="00252FEA"/>
    <w:rsid w:val="00254065"/>
    <w:rsid w:val="00255DD5"/>
    <w:rsid w:val="002565FB"/>
    <w:rsid w:val="00262510"/>
    <w:rsid w:val="002666D3"/>
    <w:rsid w:val="00266A79"/>
    <w:rsid w:val="00266F61"/>
    <w:rsid w:val="00267E1F"/>
    <w:rsid w:val="002714D8"/>
    <w:rsid w:val="00271F20"/>
    <w:rsid w:val="00280761"/>
    <w:rsid w:val="00285E99"/>
    <w:rsid w:val="002879B9"/>
    <w:rsid w:val="00291637"/>
    <w:rsid w:val="00291D1D"/>
    <w:rsid w:val="00296F52"/>
    <w:rsid w:val="002B0105"/>
    <w:rsid w:val="002B0358"/>
    <w:rsid w:val="002B2D62"/>
    <w:rsid w:val="002B592E"/>
    <w:rsid w:val="002B727E"/>
    <w:rsid w:val="002B7A3C"/>
    <w:rsid w:val="002C03DA"/>
    <w:rsid w:val="002C14FC"/>
    <w:rsid w:val="002C15AB"/>
    <w:rsid w:val="002C30C0"/>
    <w:rsid w:val="002C38E2"/>
    <w:rsid w:val="002C3CDA"/>
    <w:rsid w:val="002C5D95"/>
    <w:rsid w:val="002D0911"/>
    <w:rsid w:val="002D0F25"/>
    <w:rsid w:val="002D765E"/>
    <w:rsid w:val="002D7BF9"/>
    <w:rsid w:val="002E4ED6"/>
    <w:rsid w:val="002F2425"/>
    <w:rsid w:val="002F3573"/>
    <w:rsid w:val="002F35D3"/>
    <w:rsid w:val="002F5961"/>
    <w:rsid w:val="00300624"/>
    <w:rsid w:val="003014A5"/>
    <w:rsid w:val="00302FCF"/>
    <w:rsid w:val="00303E34"/>
    <w:rsid w:val="003045E3"/>
    <w:rsid w:val="003121E9"/>
    <w:rsid w:val="003136DE"/>
    <w:rsid w:val="0031463B"/>
    <w:rsid w:val="003154BA"/>
    <w:rsid w:val="00315A5C"/>
    <w:rsid w:val="0032015F"/>
    <w:rsid w:val="00324AE9"/>
    <w:rsid w:val="003259D9"/>
    <w:rsid w:val="0032782C"/>
    <w:rsid w:val="00330706"/>
    <w:rsid w:val="003333B6"/>
    <w:rsid w:val="00333809"/>
    <w:rsid w:val="00334718"/>
    <w:rsid w:val="00334AC5"/>
    <w:rsid w:val="00336D4A"/>
    <w:rsid w:val="003427AF"/>
    <w:rsid w:val="0034390E"/>
    <w:rsid w:val="00345722"/>
    <w:rsid w:val="00346AC8"/>
    <w:rsid w:val="0034736B"/>
    <w:rsid w:val="003501C3"/>
    <w:rsid w:val="00356B3C"/>
    <w:rsid w:val="0036326D"/>
    <w:rsid w:val="00365DAD"/>
    <w:rsid w:val="00366FE8"/>
    <w:rsid w:val="0036799E"/>
    <w:rsid w:val="00371D24"/>
    <w:rsid w:val="00373D59"/>
    <w:rsid w:val="0037413B"/>
    <w:rsid w:val="003747CE"/>
    <w:rsid w:val="003751B9"/>
    <w:rsid w:val="00380A50"/>
    <w:rsid w:val="00381753"/>
    <w:rsid w:val="003843BC"/>
    <w:rsid w:val="00385019"/>
    <w:rsid w:val="00385D88"/>
    <w:rsid w:val="0038604A"/>
    <w:rsid w:val="00387D61"/>
    <w:rsid w:val="00390388"/>
    <w:rsid w:val="0039183A"/>
    <w:rsid w:val="00392B0F"/>
    <w:rsid w:val="00392B49"/>
    <w:rsid w:val="00393378"/>
    <w:rsid w:val="003938E6"/>
    <w:rsid w:val="003952EA"/>
    <w:rsid w:val="00396461"/>
    <w:rsid w:val="003A0B76"/>
    <w:rsid w:val="003A198B"/>
    <w:rsid w:val="003A2F76"/>
    <w:rsid w:val="003A4951"/>
    <w:rsid w:val="003A5FAC"/>
    <w:rsid w:val="003A75F7"/>
    <w:rsid w:val="003A7BF6"/>
    <w:rsid w:val="003B0B03"/>
    <w:rsid w:val="003B21BE"/>
    <w:rsid w:val="003B325C"/>
    <w:rsid w:val="003B3373"/>
    <w:rsid w:val="003B37CC"/>
    <w:rsid w:val="003C1DDE"/>
    <w:rsid w:val="003C30F1"/>
    <w:rsid w:val="003C7C66"/>
    <w:rsid w:val="003D2C10"/>
    <w:rsid w:val="003D3724"/>
    <w:rsid w:val="003D446A"/>
    <w:rsid w:val="003D6751"/>
    <w:rsid w:val="003D6F90"/>
    <w:rsid w:val="003D75B5"/>
    <w:rsid w:val="003E0954"/>
    <w:rsid w:val="003E381D"/>
    <w:rsid w:val="003E3E8E"/>
    <w:rsid w:val="003E4D96"/>
    <w:rsid w:val="003E5183"/>
    <w:rsid w:val="003F0629"/>
    <w:rsid w:val="003F08DA"/>
    <w:rsid w:val="003F08F0"/>
    <w:rsid w:val="003F435D"/>
    <w:rsid w:val="003F5ADF"/>
    <w:rsid w:val="003F6DF0"/>
    <w:rsid w:val="003F76E5"/>
    <w:rsid w:val="00401423"/>
    <w:rsid w:val="00401D13"/>
    <w:rsid w:val="004023C4"/>
    <w:rsid w:val="00402488"/>
    <w:rsid w:val="004035DD"/>
    <w:rsid w:val="00406091"/>
    <w:rsid w:val="00406E3E"/>
    <w:rsid w:val="00407AFE"/>
    <w:rsid w:val="00407D8C"/>
    <w:rsid w:val="004102DB"/>
    <w:rsid w:val="0041043D"/>
    <w:rsid w:val="0041069D"/>
    <w:rsid w:val="00412673"/>
    <w:rsid w:val="0041466B"/>
    <w:rsid w:val="0041570A"/>
    <w:rsid w:val="00416049"/>
    <w:rsid w:val="00416347"/>
    <w:rsid w:val="00416B6F"/>
    <w:rsid w:val="00416F10"/>
    <w:rsid w:val="004224B4"/>
    <w:rsid w:val="0042470C"/>
    <w:rsid w:val="0042501C"/>
    <w:rsid w:val="00426068"/>
    <w:rsid w:val="00426958"/>
    <w:rsid w:val="0043016C"/>
    <w:rsid w:val="0043040F"/>
    <w:rsid w:val="004313F5"/>
    <w:rsid w:val="00436EF4"/>
    <w:rsid w:val="00440634"/>
    <w:rsid w:val="00444AF1"/>
    <w:rsid w:val="004451CB"/>
    <w:rsid w:val="00446B4D"/>
    <w:rsid w:val="00447F3B"/>
    <w:rsid w:val="0045116C"/>
    <w:rsid w:val="00454127"/>
    <w:rsid w:val="00454AA6"/>
    <w:rsid w:val="00454C24"/>
    <w:rsid w:val="0045600C"/>
    <w:rsid w:val="004570D7"/>
    <w:rsid w:val="004578DB"/>
    <w:rsid w:val="0046474A"/>
    <w:rsid w:val="00471352"/>
    <w:rsid w:val="00473599"/>
    <w:rsid w:val="00475083"/>
    <w:rsid w:val="0047552F"/>
    <w:rsid w:val="00477B45"/>
    <w:rsid w:val="004817A5"/>
    <w:rsid w:val="004823C9"/>
    <w:rsid w:val="00482E90"/>
    <w:rsid w:val="0048371A"/>
    <w:rsid w:val="004861E1"/>
    <w:rsid w:val="00491A83"/>
    <w:rsid w:val="00492960"/>
    <w:rsid w:val="00493085"/>
    <w:rsid w:val="0049420B"/>
    <w:rsid w:val="00495C4C"/>
    <w:rsid w:val="004A0058"/>
    <w:rsid w:val="004A1163"/>
    <w:rsid w:val="004A225A"/>
    <w:rsid w:val="004A2A9A"/>
    <w:rsid w:val="004A53BB"/>
    <w:rsid w:val="004A62FE"/>
    <w:rsid w:val="004B0C37"/>
    <w:rsid w:val="004C05CA"/>
    <w:rsid w:val="004C2DA9"/>
    <w:rsid w:val="004C5E9F"/>
    <w:rsid w:val="004C7933"/>
    <w:rsid w:val="004D0BFD"/>
    <w:rsid w:val="004D315B"/>
    <w:rsid w:val="004D31EC"/>
    <w:rsid w:val="004D32A0"/>
    <w:rsid w:val="004D63C7"/>
    <w:rsid w:val="004E0554"/>
    <w:rsid w:val="004E2282"/>
    <w:rsid w:val="004E3CFD"/>
    <w:rsid w:val="004E57C0"/>
    <w:rsid w:val="004E6286"/>
    <w:rsid w:val="004E70EA"/>
    <w:rsid w:val="004F1E8B"/>
    <w:rsid w:val="004F3575"/>
    <w:rsid w:val="004F3915"/>
    <w:rsid w:val="004F3DD0"/>
    <w:rsid w:val="004F5032"/>
    <w:rsid w:val="004F6217"/>
    <w:rsid w:val="004F6E98"/>
    <w:rsid w:val="004F72FD"/>
    <w:rsid w:val="004F7909"/>
    <w:rsid w:val="004F7E4F"/>
    <w:rsid w:val="0050497E"/>
    <w:rsid w:val="005050D6"/>
    <w:rsid w:val="00506877"/>
    <w:rsid w:val="00506BF7"/>
    <w:rsid w:val="005107FE"/>
    <w:rsid w:val="00512DA5"/>
    <w:rsid w:val="00513B74"/>
    <w:rsid w:val="00514742"/>
    <w:rsid w:val="0051594F"/>
    <w:rsid w:val="00517727"/>
    <w:rsid w:val="0051793C"/>
    <w:rsid w:val="005226BE"/>
    <w:rsid w:val="0052522D"/>
    <w:rsid w:val="005319BA"/>
    <w:rsid w:val="00532727"/>
    <w:rsid w:val="00535196"/>
    <w:rsid w:val="00536D45"/>
    <w:rsid w:val="0054525D"/>
    <w:rsid w:val="005476FE"/>
    <w:rsid w:val="00547CDC"/>
    <w:rsid w:val="00547DC3"/>
    <w:rsid w:val="00550C66"/>
    <w:rsid w:val="00551ECE"/>
    <w:rsid w:val="0055518E"/>
    <w:rsid w:val="00560DEA"/>
    <w:rsid w:val="00560FF9"/>
    <w:rsid w:val="00563600"/>
    <w:rsid w:val="00563C73"/>
    <w:rsid w:val="00567878"/>
    <w:rsid w:val="00572628"/>
    <w:rsid w:val="00572827"/>
    <w:rsid w:val="00572B64"/>
    <w:rsid w:val="0057393F"/>
    <w:rsid w:val="00577303"/>
    <w:rsid w:val="005777D4"/>
    <w:rsid w:val="00580390"/>
    <w:rsid w:val="005836A3"/>
    <w:rsid w:val="00584627"/>
    <w:rsid w:val="00591014"/>
    <w:rsid w:val="00591F46"/>
    <w:rsid w:val="0059614D"/>
    <w:rsid w:val="005A2141"/>
    <w:rsid w:val="005A2590"/>
    <w:rsid w:val="005A326B"/>
    <w:rsid w:val="005A40F9"/>
    <w:rsid w:val="005B3089"/>
    <w:rsid w:val="005C0D65"/>
    <w:rsid w:val="005C1BA8"/>
    <w:rsid w:val="005C279D"/>
    <w:rsid w:val="005C4281"/>
    <w:rsid w:val="005C5496"/>
    <w:rsid w:val="005C7E0D"/>
    <w:rsid w:val="005D2904"/>
    <w:rsid w:val="005D3BA7"/>
    <w:rsid w:val="005D7342"/>
    <w:rsid w:val="005E2BEA"/>
    <w:rsid w:val="005E4774"/>
    <w:rsid w:val="005E693E"/>
    <w:rsid w:val="005E6C70"/>
    <w:rsid w:val="005E7898"/>
    <w:rsid w:val="005F05DD"/>
    <w:rsid w:val="005F075B"/>
    <w:rsid w:val="005F2153"/>
    <w:rsid w:val="005F7D96"/>
    <w:rsid w:val="006012E9"/>
    <w:rsid w:val="006032A5"/>
    <w:rsid w:val="0061195C"/>
    <w:rsid w:val="00613816"/>
    <w:rsid w:val="006143DF"/>
    <w:rsid w:val="00617E4C"/>
    <w:rsid w:val="00622ED5"/>
    <w:rsid w:val="0062452D"/>
    <w:rsid w:val="00624C62"/>
    <w:rsid w:val="00624EEF"/>
    <w:rsid w:val="006256D9"/>
    <w:rsid w:val="006265D2"/>
    <w:rsid w:val="00627560"/>
    <w:rsid w:val="00630137"/>
    <w:rsid w:val="006312D4"/>
    <w:rsid w:val="006369FC"/>
    <w:rsid w:val="00637B10"/>
    <w:rsid w:val="0064062A"/>
    <w:rsid w:val="00640666"/>
    <w:rsid w:val="00640AC6"/>
    <w:rsid w:val="00645B32"/>
    <w:rsid w:val="00645DA8"/>
    <w:rsid w:val="00646BA5"/>
    <w:rsid w:val="006502AB"/>
    <w:rsid w:val="00654BAE"/>
    <w:rsid w:val="006560B6"/>
    <w:rsid w:val="006561CC"/>
    <w:rsid w:val="0066189C"/>
    <w:rsid w:val="00663C40"/>
    <w:rsid w:val="00663D03"/>
    <w:rsid w:val="0066729B"/>
    <w:rsid w:val="0067388A"/>
    <w:rsid w:val="00673CA3"/>
    <w:rsid w:val="006830F4"/>
    <w:rsid w:val="00683113"/>
    <w:rsid w:val="00683FD9"/>
    <w:rsid w:val="006842C3"/>
    <w:rsid w:val="006904FA"/>
    <w:rsid w:val="00692E0E"/>
    <w:rsid w:val="00693067"/>
    <w:rsid w:val="00694401"/>
    <w:rsid w:val="0069466E"/>
    <w:rsid w:val="006970C1"/>
    <w:rsid w:val="0069777A"/>
    <w:rsid w:val="006A0584"/>
    <w:rsid w:val="006A08CC"/>
    <w:rsid w:val="006A1236"/>
    <w:rsid w:val="006A2284"/>
    <w:rsid w:val="006A2C17"/>
    <w:rsid w:val="006A7246"/>
    <w:rsid w:val="006B033E"/>
    <w:rsid w:val="006B3658"/>
    <w:rsid w:val="006B369D"/>
    <w:rsid w:val="006B3BE0"/>
    <w:rsid w:val="006B57B4"/>
    <w:rsid w:val="006B5BB4"/>
    <w:rsid w:val="006B5D67"/>
    <w:rsid w:val="006C4C7E"/>
    <w:rsid w:val="006C615F"/>
    <w:rsid w:val="006C76E9"/>
    <w:rsid w:val="006D1331"/>
    <w:rsid w:val="006D16B4"/>
    <w:rsid w:val="006D2F2C"/>
    <w:rsid w:val="006D6000"/>
    <w:rsid w:val="006D64DB"/>
    <w:rsid w:val="006E260B"/>
    <w:rsid w:val="006E3450"/>
    <w:rsid w:val="006E6524"/>
    <w:rsid w:val="006F00FF"/>
    <w:rsid w:val="006F062F"/>
    <w:rsid w:val="006F1D5C"/>
    <w:rsid w:val="006F3A69"/>
    <w:rsid w:val="006F407E"/>
    <w:rsid w:val="006F584D"/>
    <w:rsid w:val="006F5F24"/>
    <w:rsid w:val="00700FC1"/>
    <w:rsid w:val="0070106E"/>
    <w:rsid w:val="00703657"/>
    <w:rsid w:val="00706416"/>
    <w:rsid w:val="00714A81"/>
    <w:rsid w:val="0071626C"/>
    <w:rsid w:val="00723962"/>
    <w:rsid w:val="007300A5"/>
    <w:rsid w:val="0073021F"/>
    <w:rsid w:val="007345B7"/>
    <w:rsid w:val="00736B72"/>
    <w:rsid w:val="00740566"/>
    <w:rsid w:val="00741191"/>
    <w:rsid w:val="00744955"/>
    <w:rsid w:val="00752334"/>
    <w:rsid w:val="007541A0"/>
    <w:rsid w:val="007542A6"/>
    <w:rsid w:val="0076093F"/>
    <w:rsid w:val="0076155D"/>
    <w:rsid w:val="00767164"/>
    <w:rsid w:val="00767D60"/>
    <w:rsid w:val="007763F8"/>
    <w:rsid w:val="0078327C"/>
    <w:rsid w:val="007845B6"/>
    <w:rsid w:val="00784E06"/>
    <w:rsid w:val="00785272"/>
    <w:rsid w:val="00794916"/>
    <w:rsid w:val="0079574F"/>
    <w:rsid w:val="00795E40"/>
    <w:rsid w:val="00796E26"/>
    <w:rsid w:val="007A061F"/>
    <w:rsid w:val="007A0816"/>
    <w:rsid w:val="007A2404"/>
    <w:rsid w:val="007A5EB4"/>
    <w:rsid w:val="007B01BC"/>
    <w:rsid w:val="007B3126"/>
    <w:rsid w:val="007B3476"/>
    <w:rsid w:val="007B4AD8"/>
    <w:rsid w:val="007B55D6"/>
    <w:rsid w:val="007B612C"/>
    <w:rsid w:val="007C03E7"/>
    <w:rsid w:val="007C6554"/>
    <w:rsid w:val="007C6632"/>
    <w:rsid w:val="007C68C6"/>
    <w:rsid w:val="007C6E17"/>
    <w:rsid w:val="007C6FB7"/>
    <w:rsid w:val="007C710D"/>
    <w:rsid w:val="007D02CB"/>
    <w:rsid w:val="007E070E"/>
    <w:rsid w:val="007E3628"/>
    <w:rsid w:val="007E48C6"/>
    <w:rsid w:val="007E4ACD"/>
    <w:rsid w:val="007E5A30"/>
    <w:rsid w:val="007F29B7"/>
    <w:rsid w:val="00800187"/>
    <w:rsid w:val="008013B7"/>
    <w:rsid w:val="00802433"/>
    <w:rsid w:val="00802FDE"/>
    <w:rsid w:val="00804647"/>
    <w:rsid w:val="00804E91"/>
    <w:rsid w:val="00807F28"/>
    <w:rsid w:val="00810B11"/>
    <w:rsid w:val="00810EE6"/>
    <w:rsid w:val="00811405"/>
    <w:rsid w:val="008120F1"/>
    <w:rsid w:val="008142F2"/>
    <w:rsid w:val="0081436E"/>
    <w:rsid w:val="00815773"/>
    <w:rsid w:val="008204FC"/>
    <w:rsid w:val="00824422"/>
    <w:rsid w:val="00826D89"/>
    <w:rsid w:val="00830A82"/>
    <w:rsid w:val="008320C4"/>
    <w:rsid w:val="00832E0D"/>
    <w:rsid w:val="00833567"/>
    <w:rsid w:val="00841B16"/>
    <w:rsid w:val="00842417"/>
    <w:rsid w:val="008446A7"/>
    <w:rsid w:val="008457C4"/>
    <w:rsid w:val="0084703E"/>
    <w:rsid w:val="00847E54"/>
    <w:rsid w:val="00851C5A"/>
    <w:rsid w:val="00854CE1"/>
    <w:rsid w:val="00854F41"/>
    <w:rsid w:val="008555FA"/>
    <w:rsid w:val="00857A23"/>
    <w:rsid w:val="008603EF"/>
    <w:rsid w:val="00860E22"/>
    <w:rsid w:val="008619F6"/>
    <w:rsid w:val="00861AA8"/>
    <w:rsid w:val="00865C2D"/>
    <w:rsid w:val="00866F27"/>
    <w:rsid w:val="00873F17"/>
    <w:rsid w:val="008745A9"/>
    <w:rsid w:val="00874DB2"/>
    <w:rsid w:val="00875A48"/>
    <w:rsid w:val="00875BDA"/>
    <w:rsid w:val="008761D5"/>
    <w:rsid w:val="00881DCB"/>
    <w:rsid w:val="008820C8"/>
    <w:rsid w:val="0088546E"/>
    <w:rsid w:val="00886556"/>
    <w:rsid w:val="008913C6"/>
    <w:rsid w:val="00893C15"/>
    <w:rsid w:val="00895353"/>
    <w:rsid w:val="00896FF7"/>
    <w:rsid w:val="008A1A2A"/>
    <w:rsid w:val="008A28A5"/>
    <w:rsid w:val="008A2FEC"/>
    <w:rsid w:val="008A389C"/>
    <w:rsid w:val="008A5295"/>
    <w:rsid w:val="008A571A"/>
    <w:rsid w:val="008B2A70"/>
    <w:rsid w:val="008B2C51"/>
    <w:rsid w:val="008B3C26"/>
    <w:rsid w:val="008B578B"/>
    <w:rsid w:val="008B61D5"/>
    <w:rsid w:val="008B6D89"/>
    <w:rsid w:val="008C44C2"/>
    <w:rsid w:val="008C5E0E"/>
    <w:rsid w:val="008D6B35"/>
    <w:rsid w:val="008D7391"/>
    <w:rsid w:val="008E16D1"/>
    <w:rsid w:val="008E2A8D"/>
    <w:rsid w:val="008F008D"/>
    <w:rsid w:val="008F272E"/>
    <w:rsid w:val="008F27D2"/>
    <w:rsid w:val="00900320"/>
    <w:rsid w:val="0090068C"/>
    <w:rsid w:val="00901C15"/>
    <w:rsid w:val="00902EA6"/>
    <w:rsid w:val="00906F52"/>
    <w:rsid w:val="009070F5"/>
    <w:rsid w:val="00910C85"/>
    <w:rsid w:val="00912ED6"/>
    <w:rsid w:val="00916829"/>
    <w:rsid w:val="009168AF"/>
    <w:rsid w:val="00920404"/>
    <w:rsid w:val="00924316"/>
    <w:rsid w:val="00924861"/>
    <w:rsid w:val="00924924"/>
    <w:rsid w:val="0092554B"/>
    <w:rsid w:val="00936562"/>
    <w:rsid w:val="0094073E"/>
    <w:rsid w:val="00946CFC"/>
    <w:rsid w:val="00947A4C"/>
    <w:rsid w:val="00947DE7"/>
    <w:rsid w:val="00952A79"/>
    <w:rsid w:val="009539AC"/>
    <w:rsid w:val="00953AAD"/>
    <w:rsid w:val="00954223"/>
    <w:rsid w:val="00954680"/>
    <w:rsid w:val="00955FD3"/>
    <w:rsid w:val="009575E0"/>
    <w:rsid w:val="009621A4"/>
    <w:rsid w:val="00962764"/>
    <w:rsid w:val="0097066E"/>
    <w:rsid w:val="00972125"/>
    <w:rsid w:val="00973672"/>
    <w:rsid w:val="00973AC0"/>
    <w:rsid w:val="009755AB"/>
    <w:rsid w:val="0097602A"/>
    <w:rsid w:val="00977765"/>
    <w:rsid w:val="00983738"/>
    <w:rsid w:val="00983A75"/>
    <w:rsid w:val="00984203"/>
    <w:rsid w:val="00984A0A"/>
    <w:rsid w:val="00987179"/>
    <w:rsid w:val="0099159D"/>
    <w:rsid w:val="009916AC"/>
    <w:rsid w:val="009934A0"/>
    <w:rsid w:val="00994404"/>
    <w:rsid w:val="00995346"/>
    <w:rsid w:val="009A2C9B"/>
    <w:rsid w:val="009A3F6D"/>
    <w:rsid w:val="009A6CA3"/>
    <w:rsid w:val="009B6AC8"/>
    <w:rsid w:val="009C21B8"/>
    <w:rsid w:val="009C5AEC"/>
    <w:rsid w:val="009C7462"/>
    <w:rsid w:val="009D508C"/>
    <w:rsid w:val="009D5390"/>
    <w:rsid w:val="009D619A"/>
    <w:rsid w:val="009D677D"/>
    <w:rsid w:val="009D75BA"/>
    <w:rsid w:val="009E0DDA"/>
    <w:rsid w:val="009E2034"/>
    <w:rsid w:val="009E3FF2"/>
    <w:rsid w:val="009E4214"/>
    <w:rsid w:val="009E6274"/>
    <w:rsid w:val="009E6C17"/>
    <w:rsid w:val="009F2756"/>
    <w:rsid w:val="009F28E5"/>
    <w:rsid w:val="009F2A91"/>
    <w:rsid w:val="009F4467"/>
    <w:rsid w:val="009F4524"/>
    <w:rsid w:val="009F4AC4"/>
    <w:rsid w:val="00A02B6D"/>
    <w:rsid w:val="00A035A3"/>
    <w:rsid w:val="00A0373A"/>
    <w:rsid w:val="00A1066A"/>
    <w:rsid w:val="00A12824"/>
    <w:rsid w:val="00A131C4"/>
    <w:rsid w:val="00A14C53"/>
    <w:rsid w:val="00A16768"/>
    <w:rsid w:val="00A16F00"/>
    <w:rsid w:val="00A17945"/>
    <w:rsid w:val="00A241B9"/>
    <w:rsid w:val="00A27BD4"/>
    <w:rsid w:val="00A27C9B"/>
    <w:rsid w:val="00A312CE"/>
    <w:rsid w:val="00A32753"/>
    <w:rsid w:val="00A35071"/>
    <w:rsid w:val="00A36AB7"/>
    <w:rsid w:val="00A36B5C"/>
    <w:rsid w:val="00A41AA6"/>
    <w:rsid w:val="00A42153"/>
    <w:rsid w:val="00A42E93"/>
    <w:rsid w:val="00A43C4C"/>
    <w:rsid w:val="00A47777"/>
    <w:rsid w:val="00A502BC"/>
    <w:rsid w:val="00A504F6"/>
    <w:rsid w:val="00A50DBB"/>
    <w:rsid w:val="00A54564"/>
    <w:rsid w:val="00A557B6"/>
    <w:rsid w:val="00A55824"/>
    <w:rsid w:val="00A56900"/>
    <w:rsid w:val="00A6045C"/>
    <w:rsid w:val="00A6095F"/>
    <w:rsid w:val="00A662EE"/>
    <w:rsid w:val="00A678EA"/>
    <w:rsid w:val="00A71730"/>
    <w:rsid w:val="00A71C07"/>
    <w:rsid w:val="00A818A5"/>
    <w:rsid w:val="00A827AF"/>
    <w:rsid w:val="00A85B28"/>
    <w:rsid w:val="00A860C5"/>
    <w:rsid w:val="00A90269"/>
    <w:rsid w:val="00A90ED3"/>
    <w:rsid w:val="00A925C9"/>
    <w:rsid w:val="00A92899"/>
    <w:rsid w:val="00A92E1D"/>
    <w:rsid w:val="00A960CE"/>
    <w:rsid w:val="00AA3F67"/>
    <w:rsid w:val="00AA5DA7"/>
    <w:rsid w:val="00AB4A91"/>
    <w:rsid w:val="00AB5C3A"/>
    <w:rsid w:val="00AC0128"/>
    <w:rsid w:val="00AC1455"/>
    <w:rsid w:val="00AC2490"/>
    <w:rsid w:val="00AC27AB"/>
    <w:rsid w:val="00AC5C97"/>
    <w:rsid w:val="00AD1045"/>
    <w:rsid w:val="00AD5C3E"/>
    <w:rsid w:val="00AD7B2E"/>
    <w:rsid w:val="00AD7EC6"/>
    <w:rsid w:val="00AE02B7"/>
    <w:rsid w:val="00AE08CB"/>
    <w:rsid w:val="00AE1A42"/>
    <w:rsid w:val="00AE33C8"/>
    <w:rsid w:val="00AE4950"/>
    <w:rsid w:val="00AE4BBD"/>
    <w:rsid w:val="00AE6DDF"/>
    <w:rsid w:val="00AF19A6"/>
    <w:rsid w:val="00AF6C7E"/>
    <w:rsid w:val="00AF7D12"/>
    <w:rsid w:val="00B0096A"/>
    <w:rsid w:val="00B05E45"/>
    <w:rsid w:val="00B07254"/>
    <w:rsid w:val="00B137E0"/>
    <w:rsid w:val="00B14B8E"/>
    <w:rsid w:val="00B14EAE"/>
    <w:rsid w:val="00B14FF3"/>
    <w:rsid w:val="00B15658"/>
    <w:rsid w:val="00B161B8"/>
    <w:rsid w:val="00B20C8A"/>
    <w:rsid w:val="00B22432"/>
    <w:rsid w:val="00B25554"/>
    <w:rsid w:val="00B316D2"/>
    <w:rsid w:val="00B320C7"/>
    <w:rsid w:val="00B32C86"/>
    <w:rsid w:val="00B33545"/>
    <w:rsid w:val="00B35FD0"/>
    <w:rsid w:val="00B36AB0"/>
    <w:rsid w:val="00B42425"/>
    <w:rsid w:val="00B45877"/>
    <w:rsid w:val="00B4644D"/>
    <w:rsid w:val="00B475B4"/>
    <w:rsid w:val="00B479EE"/>
    <w:rsid w:val="00B5075D"/>
    <w:rsid w:val="00B51262"/>
    <w:rsid w:val="00B51DAD"/>
    <w:rsid w:val="00B5211D"/>
    <w:rsid w:val="00B55507"/>
    <w:rsid w:val="00B56402"/>
    <w:rsid w:val="00B62242"/>
    <w:rsid w:val="00B629BD"/>
    <w:rsid w:val="00B633EE"/>
    <w:rsid w:val="00B64148"/>
    <w:rsid w:val="00B64CFF"/>
    <w:rsid w:val="00B650E7"/>
    <w:rsid w:val="00B70180"/>
    <w:rsid w:val="00B75298"/>
    <w:rsid w:val="00B75F3E"/>
    <w:rsid w:val="00B76D40"/>
    <w:rsid w:val="00B81BD4"/>
    <w:rsid w:val="00B85A4B"/>
    <w:rsid w:val="00B85E76"/>
    <w:rsid w:val="00B86C96"/>
    <w:rsid w:val="00B9060B"/>
    <w:rsid w:val="00B90B06"/>
    <w:rsid w:val="00B92E87"/>
    <w:rsid w:val="00B92FB6"/>
    <w:rsid w:val="00B93156"/>
    <w:rsid w:val="00B94870"/>
    <w:rsid w:val="00B94B53"/>
    <w:rsid w:val="00B976F6"/>
    <w:rsid w:val="00BA051E"/>
    <w:rsid w:val="00BA1435"/>
    <w:rsid w:val="00BA1C49"/>
    <w:rsid w:val="00BA4C5A"/>
    <w:rsid w:val="00BA5FD0"/>
    <w:rsid w:val="00BB097E"/>
    <w:rsid w:val="00BB1B9C"/>
    <w:rsid w:val="00BB3CB0"/>
    <w:rsid w:val="00BB6794"/>
    <w:rsid w:val="00BC1956"/>
    <w:rsid w:val="00BC53C8"/>
    <w:rsid w:val="00BC6D27"/>
    <w:rsid w:val="00BC714C"/>
    <w:rsid w:val="00BD2CF8"/>
    <w:rsid w:val="00BD6C17"/>
    <w:rsid w:val="00BE01AA"/>
    <w:rsid w:val="00BE2165"/>
    <w:rsid w:val="00BE61B3"/>
    <w:rsid w:val="00BE636B"/>
    <w:rsid w:val="00BE6A99"/>
    <w:rsid w:val="00BE7CD2"/>
    <w:rsid w:val="00BF07D7"/>
    <w:rsid w:val="00BF27E8"/>
    <w:rsid w:val="00BF3B76"/>
    <w:rsid w:val="00BF61B7"/>
    <w:rsid w:val="00BF73CA"/>
    <w:rsid w:val="00C02512"/>
    <w:rsid w:val="00C033CC"/>
    <w:rsid w:val="00C0572C"/>
    <w:rsid w:val="00C10F17"/>
    <w:rsid w:val="00C12A6F"/>
    <w:rsid w:val="00C15DDE"/>
    <w:rsid w:val="00C17508"/>
    <w:rsid w:val="00C22B02"/>
    <w:rsid w:val="00C22F2B"/>
    <w:rsid w:val="00C318B3"/>
    <w:rsid w:val="00C31A44"/>
    <w:rsid w:val="00C32D57"/>
    <w:rsid w:val="00C34F3B"/>
    <w:rsid w:val="00C4417C"/>
    <w:rsid w:val="00C4491D"/>
    <w:rsid w:val="00C50EA8"/>
    <w:rsid w:val="00C5531E"/>
    <w:rsid w:val="00C55FFE"/>
    <w:rsid w:val="00C570EB"/>
    <w:rsid w:val="00C57E45"/>
    <w:rsid w:val="00C65105"/>
    <w:rsid w:val="00C65EC2"/>
    <w:rsid w:val="00C668E4"/>
    <w:rsid w:val="00C7072A"/>
    <w:rsid w:val="00C7230F"/>
    <w:rsid w:val="00C73944"/>
    <w:rsid w:val="00C7463D"/>
    <w:rsid w:val="00C81CAE"/>
    <w:rsid w:val="00C84181"/>
    <w:rsid w:val="00C86F0D"/>
    <w:rsid w:val="00C87836"/>
    <w:rsid w:val="00C879AF"/>
    <w:rsid w:val="00C90592"/>
    <w:rsid w:val="00C92618"/>
    <w:rsid w:val="00C95E86"/>
    <w:rsid w:val="00C95EC0"/>
    <w:rsid w:val="00CA1A64"/>
    <w:rsid w:val="00CA5EDC"/>
    <w:rsid w:val="00CA63C9"/>
    <w:rsid w:val="00CA6CCB"/>
    <w:rsid w:val="00CA75FE"/>
    <w:rsid w:val="00CB3075"/>
    <w:rsid w:val="00CC1F5E"/>
    <w:rsid w:val="00CC3616"/>
    <w:rsid w:val="00CC66FB"/>
    <w:rsid w:val="00CD3D74"/>
    <w:rsid w:val="00CD7EEB"/>
    <w:rsid w:val="00CE11F3"/>
    <w:rsid w:val="00CE21A4"/>
    <w:rsid w:val="00CE2217"/>
    <w:rsid w:val="00CE29CC"/>
    <w:rsid w:val="00CE4EF0"/>
    <w:rsid w:val="00CE5B50"/>
    <w:rsid w:val="00CE6523"/>
    <w:rsid w:val="00CE66A8"/>
    <w:rsid w:val="00CF0A84"/>
    <w:rsid w:val="00CF1982"/>
    <w:rsid w:val="00CF1A5E"/>
    <w:rsid w:val="00CF67C6"/>
    <w:rsid w:val="00CF7AE7"/>
    <w:rsid w:val="00D006D1"/>
    <w:rsid w:val="00D01EB5"/>
    <w:rsid w:val="00D0218B"/>
    <w:rsid w:val="00D05C94"/>
    <w:rsid w:val="00D06A51"/>
    <w:rsid w:val="00D07C5D"/>
    <w:rsid w:val="00D10F8E"/>
    <w:rsid w:val="00D1186A"/>
    <w:rsid w:val="00D12B05"/>
    <w:rsid w:val="00D1731D"/>
    <w:rsid w:val="00D2222A"/>
    <w:rsid w:val="00D222F8"/>
    <w:rsid w:val="00D23263"/>
    <w:rsid w:val="00D255CF"/>
    <w:rsid w:val="00D25E68"/>
    <w:rsid w:val="00D27D42"/>
    <w:rsid w:val="00D30D82"/>
    <w:rsid w:val="00D34872"/>
    <w:rsid w:val="00D367B9"/>
    <w:rsid w:val="00D36DDE"/>
    <w:rsid w:val="00D3782C"/>
    <w:rsid w:val="00D37B57"/>
    <w:rsid w:val="00D40704"/>
    <w:rsid w:val="00D50787"/>
    <w:rsid w:val="00D51A57"/>
    <w:rsid w:val="00D51B8B"/>
    <w:rsid w:val="00D53B73"/>
    <w:rsid w:val="00D545F4"/>
    <w:rsid w:val="00D571E3"/>
    <w:rsid w:val="00D604D3"/>
    <w:rsid w:val="00D60B95"/>
    <w:rsid w:val="00D630BE"/>
    <w:rsid w:val="00D660B5"/>
    <w:rsid w:val="00D70748"/>
    <w:rsid w:val="00D70A5A"/>
    <w:rsid w:val="00D71659"/>
    <w:rsid w:val="00D8000A"/>
    <w:rsid w:val="00D80B93"/>
    <w:rsid w:val="00D80F1C"/>
    <w:rsid w:val="00D80FE3"/>
    <w:rsid w:val="00D811B3"/>
    <w:rsid w:val="00D82319"/>
    <w:rsid w:val="00D87656"/>
    <w:rsid w:val="00D9160B"/>
    <w:rsid w:val="00D9286E"/>
    <w:rsid w:val="00DA4F5B"/>
    <w:rsid w:val="00DA5487"/>
    <w:rsid w:val="00DA6C74"/>
    <w:rsid w:val="00DB46C1"/>
    <w:rsid w:val="00DB6783"/>
    <w:rsid w:val="00DC52F1"/>
    <w:rsid w:val="00DC53D9"/>
    <w:rsid w:val="00DC57D5"/>
    <w:rsid w:val="00DC765E"/>
    <w:rsid w:val="00DD3A83"/>
    <w:rsid w:val="00DD7CF0"/>
    <w:rsid w:val="00DE07A0"/>
    <w:rsid w:val="00DE2C1A"/>
    <w:rsid w:val="00DE2D3A"/>
    <w:rsid w:val="00DE314A"/>
    <w:rsid w:val="00DE386D"/>
    <w:rsid w:val="00DE3B81"/>
    <w:rsid w:val="00DE5C87"/>
    <w:rsid w:val="00DE6989"/>
    <w:rsid w:val="00DF0D12"/>
    <w:rsid w:val="00DF12F5"/>
    <w:rsid w:val="00DF16C0"/>
    <w:rsid w:val="00DF39C1"/>
    <w:rsid w:val="00DF41C2"/>
    <w:rsid w:val="00DF769F"/>
    <w:rsid w:val="00E008C8"/>
    <w:rsid w:val="00E03F0F"/>
    <w:rsid w:val="00E0479D"/>
    <w:rsid w:val="00E048B8"/>
    <w:rsid w:val="00E05331"/>
    <w:rsid w:val="00E05447"/>
    <w:rsid w:val="00E05714"/>
    <w:rsid w:val="00E05E6B"/>
    <w:rsid w:val="00E05E6E"/>
    <w:rsid w:val="00E1010F"/>
    <w:rsid w:val="00E1241A"/>
    <w:rsid w:val="00E13E67"/>
    <w:rsid w:val="00E23AA2"/>
    <w:rsid w:val="00E24594"/>
    <w:rsid w:val="00E24EED"/>
    <w:rsid w:val="00E26FED"/>
    <w:rsid w:val="00E30B6F"/>
    <w:rsid w:val="00E32DB7"/>
    <w:rsid w:val="00E348F2"/>
    <w:rsid w:val="00E36AAF"/>
    <w:rsid w:val="00E36DEF"/>
    <w:rsid w:val="00E3798A"/>
    <w:rsid w:val="00E43AF1"/>
    <w:rsid w:val="00E45B0E"/>
    <w:rsid w:val="00E472ED"/>
    <w:rsid w:val="00E502D6"/>
    <w:rsid w:val="00E50B35"/>
    <w:rsid w:val="00E53996"/>
    <w:rsid w:val="00E54846"/>
    <w:rsid w:val="00E55405"/>
    <w:rsid w:val="00E57993"/>
    <w:rsid w:val="00E62222"/>
    <w:rsid w:val="00E64E73"/>
    <w:rsid w:val="00E66FA2"/>
    <w:rsid w:val="00E70AB9"/>
    <w:rsid w:val="00E71DE4"/>
    <w:rsid w:val="00E747A7"/>
    <w:rsid w:val="00E85614"/>
    <w:rsid w:val="00E8774F"/>
    <w:rsid w:val="00E93019"/>
    <w:rsid w:val="00E93942"/>
    <w:rsid w:val="00E974C1"/>
    <w:rsid w:val="00EA25DB"/>
    <w:rsid w:val="00EA3B83"/>
    <w:rsid w:val="00EA4C6A"/>
    <w:rsid w:val="00EB0A3C"/>
    <w:rsid w:val="00EB4D82"/>
    <w:rsid w:val="00EB5DC7"/>
    <w:rsid w:val="00EC13BE"/>
    <w:rsid w:val="00EC442B"/>
    <w:rsid w:val="00EC46A0"/>
    <w:rsid w:val="00EC4807"/>
    <w:rsid w:val="00EC4DB4"/>
    <w:rsid w:val="00ED05A4"/>
    <w:rsid w:val="00ED1573"/>
    <w:rsid w:val="00ED2A4A"/>
    <w:rsid w:val="00ED2B74"/>
    <w:rsid w:val="00ED31DD"/>
    <w:rsid w:val="00ED6082"/>
    <w:rsid w:val="00ED6662"/>
    <w:rsid w:val="00ED7C96"/>
    <w:rsid w:val="00EE640C"/>
    <w:rsid w:val="00EF0406"/>
    <w:rsid w:val="00EF04BC"/>
    <w:rsid w:val="00EF37AC"/>
    <w:rsid w:val="00EF37F9"/>
    <w:rsid w:val="00EF51A9"/>
    <w:rsid w:val="00EF584F"/>
    <w:rsid w:val="00F00157"/>
    <w:rsid w:val="00F023F5"/>
    <w:rsid w:val="00F05718"/>
    <w:rsid w:val="00F06528"/>
    <w:rsid w:val="00F06BEC"/>
    <w:rsid w:val="00F073D6"/>
    <w:rsid w:val="00F0781B"/>
    <w:rsid w:val="00F114A2"/>
    <w:rsid w:val="00F1196E"/>
    <w:rsid w:val="00F11A78"/>
    <w:rsid w:val="00F20C14"/>
    <w:rsid w:val="00F22399"/>
    <w:rsid w:val="00F23382"/>
    <w:rsid w:val="00F2551F"/>
    <w:rsid w:val="00F26545"/>
    <w:rsid w:val="00F27D09"/>
    <w:rsid w:val="00F305CF"/>
    <w:rsid w:val="00F32192"/>
    <w:rsid w:val="00F336F7"/>
    <w:rsid w:val="00F33D9E"/>
    <w:rsid w:val="00F351D8"/>
    <w:rsid w:val="00F35350"/>
    <w:rsid w:val="00F42707"/>
    <w:rsid w:val="00F560E7"/>
    <w:rsid w:val="00F5743E"/>
    <w:rsid w:val="00F61779"/>
    <w:rsid w:val="00F620BC"/>
    <w:rsid w:val="00F624F9"/>
    <w:rsid w:val="00F63787"/>
    <w:rsid w:val="00F71807"/>
    <w:rsid w:val="00F71C06"/>
    <w:rsid w:val="00F72B42"/>
    <w:rsid w:val="00F734D0"/>
    <w:rsid w:val="00F73995"/>
    <w:rsid w:val="00F7531B"/>
    <w:rsid w:val="00F77026"/>
    <w:rsid w:val="00F84784"/>
    <w:rsid w:val="00F8536A"/>
    <w:rsid w:val="00F85BA7"/>
    <w:rsid w:val="00F870EB"/>
    <w:rsid w:val="00F92174"/>
    <w:rsid w:val="00F931D0"/>
    <w:rsid w:val="00F9326B"/>
    <w:rsid w:val="00F934CF"/>
    <w:rsid w:val="00F94329"/>
    <w:rsid w:val="00FA0763"/>
    <w:rsid w:val="00FA11F3"/>
    <w:rsid w:val="00FA6750"/>
    <w:rsid w:val="00FB088D"/>
    <w:rsid w:val="00FB38E8"/>
    <w:rsid w:val="00FB5ED6"/>
    <w:rsid w:val="00FB64BA"/>
    <w:rsid w:val="00FB6BC3"/>
    <w:rsid w:val="00FC10CD"/>
    <w:rsid w:val="00FC2633"/>
    <w:rsid w:val="00FC2E15"/>
    <w:rsid w:val="00FC5150"/>
    <w:rsid w:val="00FC5DCC"/>
    <w:rsid w:val="00FC6D09"/>
    <w:rsid w:val="00FD2D99"/>
    <w:rsid w:val="00FD7F84"/>
    <w:rsid w:val="00FE04B6"/>
    <w:rsid w:val="00FE0F8B"/>
    <w:rsid w:val="00FE307C"/>
    <w:rsid w:val="00FE5E94"/>
    <w:rsid w:val="00FF1F32"/>
    <w:rsid w:val="00FF341F"/>
    <w:rsid w:val="00FF5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00"/>
    <w:pPr>
      <w:spacing w:after="1" w:line="280" w:lineRule="atLeast"/>
      <w:ind w:firstLine="540"/>
      <w:jc w:val="both"/>
    </w:pPr>
    <w:rPr>
      <w:rFonts w:ascii="Times New Roman" w:eastAsia="Times New Roman" w:hAnsi="Times New Roman"/>
      <w:positio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BD2CF8"/>
    <w:pPr>
      <w:widowControl w:val="0"/>
      <w:autoSpaceDE w:val="0"/>
      <w:autoSpaceDN w:val="0"/>
    </w:pPr>
    <w:rPr>
      <w:sz w:val="22"/>
      <w:szCs w:val="22"/>
    </w:rPr>
  </w:style>
  <w:style w:type="paragraph" w:customStyle="1" w:styleId="ConsPlusNonformat">
    <w:name w:val="ConsPlusNonformat"/>
    <w:rsid w:val="00BD2CF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BD2CF8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BD2CF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BD2CF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BD2CF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BD2CF8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BD2CF8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rsid w:val="00F06528"/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06528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44AF1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rsid w:val="00CE11F3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locked/>
    <w:rsid w:val="00CE11F3"/>
    <w:rPr>
      <w:rFonts w:ascii="Times New Roman" w:hAnsi="Times New Roman" w:cs="Times New Roman"/>
      <w:sz w:val="24"/>
      <w:szCs w:val="24"/>
    </w:rPr>
  </w:style>
  <w:style w:type="character" w:customStyle="1" w:styleId="-">
    <w:name w:val="Интернет-ссылка"/>
    <w:uiPriority w:val="99"/>
    <w:semiHidden/>
    <w:rsid w:val="00CE11F3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2C03DA"/>
    <w:rPr>
      <w:rFonts w:cs="Times New Roman"/>
      <w:color w:val="800080"/>
      <w:u w:val="single"/>
    </w:rPr>
  </w:style>
  <w:style w:type="paragraph" w:customStyle="1" w:styleId="Char">
    <w:name w:val="Char"/>
    <w:basedOn w:val="a"/>
    <w:uiPriority w:val="99"/>
    <w:rsid w:val="00613816"/>
    <w:pPr>
      <w:spacing w:after="160" w:line="240" w:lineRule="exact"/>
    </w:pPr>
    <w:rPr>
      <w:rFonts w:ascii="Arial" w:hAnsi="Arial" w:cs="Arial"/>
      <w:lang w:val="fr-FR" w:eastAsia="en-US"/>
    </w:rPr>
  </w:style>
  <w:style w:type="character" w:customStyle="1" w:styleId="ConsPlusNormal0">
    <w:name w:val="ConsPlusNormal Знак"/>
    <w:link w:val="ConsPlusNormal"/>
    <w:uiPriority w:val="99"/>
    <w:locked/>
    <w:rsid w:val="00EF584F"/>
    <w:rPr>
      <w:sz w:val="22"/>
      <w:szCs w:val="22"/>
      <w:lang w:eastAsia="ru-RU" w:bidi="ar-SA"/>
    </w:rPr>
  </w:style>
  <w:style w:type="character" w:styleId="a9">
    <w:name w:val="annotation reference"/>
    <w:basedOn w:val="a0"/>
    <w:uiPriority w:val="99"/>
    <w:semiHidden/>
    <w:rsid w:val="00692E0E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692E0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692E0E"/>
    <w:rPr>
      <w:rFonts w:ascii="Times New Roman" w:hAnsi="Times New Roman" w:cs="Times New Roman"/>
      <w:position w:val="2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rsid w:val="00692E0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692E0E"/>
    <w:rPr>
      <w:rFonts w:ascii="Times New Roman" w:hAnsi="Times New Roman" w:cs="Times New Roman"/>
      <w:b/>
      <w:bCs/>
      <w:position w:val="2"/>
      <w:sz w:val="20"/>
      <w:szCs w:val="20"/>
      <w:lang w:eastAsia="ru-RU"/>
    </w:rPr>
  </w:style>
  <w:style w:type="character" w:customStyle="1" w:styleId="6">
    <w:name w:val="Основной текст (6)"/>
    <w:basedOn w:val="a0"/>
    <w:rsid w:val="0097602A"/>
    <w:rPr>
      <w:b/>
      <w:bCs/>
      <w:shd w:val="clear" w:color="auto" w:fill="FFFFFF"/>
    </w:rPr>
  </w:style>
  <w:style w:type="paragraph" w:styleId="ae">
    <w:name w:val="List Paragraph"/>
    <w:basedOn w:val="a"/>
    <w:uiPriority w:val="34"/>
    <w:qFormat/>
    <w:rsid w:val="0001276B"/>
    <w:pPr>
      <w:ind w:left="720"/>
      <w:contextualSpacing/>
    </w:pPr>
  </w:style>
  <w:style w:type="character" w:customStyle="1" w:styleId="fontstyle01">
    <w:name w:val="fontstyle01"/>
    <w:rsid w:val="00B92F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1">
    <w:name w:val="consplusnormal"/>
    <w:basedOn w:val="a"/>
    <w:rsid w:val="00E008C8"/>
    <w:pPr>
      <w:spacing w:before="100" w:beforeAutospacing="1" w:after="100" w:afterAutospacing="1" w:line="240" w:lineRule="auto"/>
      <w:ind w:firstLine="0"/>
      <w:jc w:val="left"/>
    </w:pPr>
    <w:rPr>
      <w:positio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00"/>
    <w:pPr>
      <w:spacing w:after="1" w:line="280" w:lineRule="atLeast"/>
      <w:ind w:firstLine="540"/>
      <w:jc w:val="both"/>
    </w:pPr>
    <w:rPr>
      <w:rFonts w:ascii="Times New Roman" w:eastAsia="Times New Roman" w:hAnsi="Times New Roman"/>
      <w:positio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BD2CF8"/>
    <w:pPr>
      <w:widowControl w:val="0"/>
      <w:autoSpaceDE w:val="0"/>
      <w:autoSpaceDN w:val="0"/>
    </w:pPr>
    <w:rPr>
      <w:sz w:val="22"/>
      <w:szCs w:val="22"/>
    </w:rPr>
  </w:style>
  <w:style w:type="paragraph" w:customStyle="1" w:styleId="ConsPlusNonformat">
    <w:name w:val="ConsPlusNonformat"/>
    <w:rsid w:val="00BD2CF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BD2CF8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BD2CF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BD2CF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BD2CF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BD2CF8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BD2CF8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rsid w:val="00F06528"/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06528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44AF1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rsid w:val="00CE11F3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locked/>
    <w:rsid w:val="00CE11F3"/>
    <w:rPr>
      <w:rFonts w:ascii="Times New Roman" w:hAnsi="Times New Roman" w:cs="Times New Roman"/>
      <w:sz w:val="24"/>
      <w:szCs w:val="24"/>
    </w:rPr>
  </w:style>
  <w:style w:type="character" w:customStyle="1" w:styleId="-">
    <w:name w:val="Интернет-ссылка"/>
    <w:uiPriority w:val="99"/>
    <w:semiHidden/>
    <w:rsid w:val="00CE11F3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2C03DA"/>
    <w:rPr>
      <w:rFonts w:cs="Times New Roman"/>
      <w:color w:val="800080"/>
      <w:u w:val="single"/>
    </w:rPr>
  </w:style>
  <w:style w:type="paragraph" w:customStyle="1" w:styleId="Char">
    <w:name w:val="Char"/>
    <w:basedOn w:val="a"/>
    <w:uiPriority w:val="99"/>
    <w:rsid w:val="00613816"/>
    <w:pPr>
      <w:spacing w:after="160" w:line="240" w:lineRule="exact"/>
    </w:pPr>
    <w:rPr>
      <w:rFonts w:ascii="Arial" w:hAnsi="Arial" w:cs="Arial"/>
      <w:lang w:val="fr-FR" w:eastAsia="en-US"/>
    </w:rPr>
  </w:style>
  <w:style w:type="character" w:customStyle="1" w:styleId="ConsPlusNormal0">
    <w:name w:val="ConsPlusNormal Знак"/>
    <w:link w:val="ConsPlusNormal"/>
    <w:uiPriority w:val="99"/>
    <w:locked/>
    <w:rsid w:val="00EF584F"/>
    <w:rPr>
      <w:sz w:val="22"/>
      <w:szCs w:val="22"/>
      <w:lang w:eastAsia="ru-RU" w:bidi="ar-SA"/>
    </w:rPr>
  </w:style>
  <w:style w:type="character" w:styleId="a9">
    <w:name w:val="annotation reference"/>
    <w:basedOn w:val="a0"/>
    <w:uiPriority w:val="99"/>
    <w:semiHidden/>
    <w:rsid w:val="00692E0E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692E0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692E0E"/>
    <w:rPr>
      <w:rFonts w:ascii="Times New Roman" w:hAnsi="Times New Roman" w:cs="Times New Roman"/>
      <w:position w:val="2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rsid w:val="00692E0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692E0E"/>
    <w:rPr>
      <w:rFonts w:ascii="Times New Roman" w:hAnsi="Times New Roman" w:cs="Times New Roman"/>
      <w:b/>
      <w:bCs/>
      <w:position w:val="2"/>
      <w:sz w:val="20"/>
      <w:szCs w:val="20"/>
      <w:lang w:eastAsia="ru-RU"/>
    </w:rPr>
  </w:style>
  <w:style w:type="character" w:customStyle="1" w:styleId="6">
    <w:name w:val="Основной текст (6)"/>
    <w:basedOn w:val="a0"/>
    <w:rsid w:val="0097602A"/>
    <w:rPr>
      <w:b/>
      <w:bCs/>
      <w:shd w:val="clear" w:color="auto" w:fill="FFFFFF"/>
    </w:rPr>
  </w:style>
  <w:style w:type="paragraph" w:styleId="ae">
    <w:name w:val="List Paragraph"/>
    <w:basedOn w:val="a"/>
    <w:uiPriority w:val="34"/>
    <w:qFormat/>
    <w:rsid w:val="0001276B"/>
    <w:pPr>
      <w:ind w:left="720"/>
      <w:contextualSpacing/>
    </w:pPr>
  </w:style>
  <w:style w:type="character" w:customStyle="1" w:styleId="fontstyle01">
    <w:name w:val="fontstyle01"/>
    <w:rsid w:val="00B92F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1">
    <w:name w:val="consplusnormal"/>
    <w:basedOn w:val="a"/>
    <w:rsid w:val="00E008C8"/>
    <w:pPr>
      <w:spacing w:before="100" w:beforeAutospacing="1" w:after="100" w:afterAutospacing="1" w:line="240" w:lineRule="auto"/>
      <w:ind w:firstLine="0"/>
      <w:jc w:val="left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7C9C682920FDFD4C9C2866BBDD7ECA1B7CB78F56F977EC99160357A50C830638C692F8FAA6A26DBF67H" TargetMode="External"/><Relationship Id="rId13" Type="http://schemas.openxmlformats.org/officeDocument/2006/relationships/hyperlink" Target="https://login.consultant.ru/link/?req=doc&amp;base=RLAW021&amp;n=218366&amp;dst=102745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hyperlink" Target="https://login.consultant.ru/link/?req=doc&amp;base=RLAW021&amp;n=218366&amp;dst=10273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9420&amp;dst=10001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www.gosuslug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www.zarechny.zato.ru" TargetMode="Externa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43BBE-A8D0-4517-9315-576B29CB2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mpuchkova</dc:creator>
  <cp:lastModifiedBy>omaraeva</cp:lastModifiedBy>
  <cp:revision>6</cp:revision>
  <cp:lastPrinted>2026-04-27T12:26:00Z</cp:lastPrinted>
  <dcterms:created xsi:type="dcterms:W3CDTF">2026-04-28T11:02:00Z</dcterms:created>
  <dcterms:modified xsi:type="dcterms:W3CDTF">2026-10-16T08:51:00Z</dcterms:modified>
</cp:coreProperties>
</file>