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7D" w:rsidRPr="002D208E" w:rsidRDefault="000F327D" w:rsidP="000F327D">
      <w:pPr>
        <w:jc w:val="center"/>
        <w:rPr>
          <w:b/>
          <w:sz w:val="26"/>
          <w:szCs w:val="26"/>
        </w:rPr>
      </w:pPr>
      <w:r w:rsidRPr="002D208E">
        <w:rPr>
          <w:b/>
          <w:sz w:val="26"/>
          <w:szCs w:val="26"/>
        </w:rPr>
        <w:t>Постановление Администрации города Заречного от 24.05.2019 № 1167 (в редакции от 06.02.2020 № 213)</w:t>
      </w:r>
    </w:p>
    <w:p w:rsidR="000F327D" w:rsidRDefault="000F327D" w:rsidP="000F327D">
      <w:pPr>
        <w:pStyle w:val="ConsPlusTitle"/>
        <w:adjustRightInd w:val="0"/>
        <w:jc w:val="center"/>
        <w:rPr>
          <w:rFonts w:ascii="Times New Roman" w:hAnsi="Times New Roman" w:cs="Times New Roman"/>
          <w:b w:val="0"/>
          <w:bCs/>
          <w:sz w:val="26"/>
          <w:szCs w:val="26"/>
        </w:rPr>
      </w:pPr>
    </w:p>
    <w:p w:rsidR="000F327D" w:rsidRPr="00303C8A" w:rsidRDefault="000F327D" w:rsidP="000F327D">
      <w:pPr>
        <w:pStyle w:val="ConsPlusTitle"/>
        <w:adjustRightInd w:val="0"/>
        <w:jc w:val="center"/>
        <w:rPr>
          <w:rFonts w:ascii="Times New Roman" w:hAnsi="Times New Roman" w:cs="Times New Roman"/>
          <w:b w:val="0"/>
          <w:bCs/>
          <w:sz w:val="26"/>
          <w:szCs w:val="26"/>
        </w:rPr>
      </w:pPr>
      <w:r w:rsidRPr="00303C8A">
        <w:rPr>
          <w:rFonts w:ascii="Times New Roman" w:hAnsi="Times New Roman" w:cs="Times New Roman"/>
          <w:b w:val="0"/>
          <w:bCs/>
          <w:sz w:val="26"/>
          <w:szCs w:val="26"/>
        </w:rPr>
        <w:t xml:space="preserve">Об утверждении административного регламента предоставления </w:t>
      </w:r>
    </w:p>
    <w:p w:rsidR="000F327D" w:rsidRPr="00303C8A" w:rsidRDefault="000F327D" w:rsidP="000F327D">
      <w:pPr>
        <w:pStyle w:val="ConsPlusTitle"/>
        <w:adjustRightInd w:val="0"/>
        <w:jc w:val="center"/>
        <w:rPr>
          <w:rFonts w:ascii="Times New Roman" w:hAnsi="Times New Roman" w:cs="Times New Roman"/>
          <w:b w:val="0"/>
          <w:bCs/>
          <w:sz w:val="26"/>
          <w:szCs w:val="26"/>
        </w:rPr>
      </w:pPr>
      <w:r w:rsidRPr="00303C8A">
        <w:rPr>
          <w:rFonts w:ascii="Times New Roman" w:hAnsi="Times New Roman" w:cs="Times New Roman"/>
          <w:b w:val="0"/>
          <w:bCs/>
          <w:sz w:val="26"/>
          <w:szCs w:val="26"/>
        </w:rPr>
        <w:t>муниципальной услуги «Выдача разрешения на право организации розничного рынка»</w:t>
      </w:r>
    </w:p>
    <w:p w:rsidR="000F327D" w:rsidRPr="00303C8A" w:rsidRDefault="000F327D" w:rsidP="000F327D">
      <w:pPr>
        <w:pStyle w:val="ConsPlusTitle"/>
        <w:adjustRightInd w:val="0"/>
        <w:jc w:val="center"/>
        <w:rPr>
          <w:rFonts w:ascii="Times New Roman" w:hAnsi="Times New Roman" w:cs="Times New Roman"/>
          <w:b w:val="0"/>
          <w:bCs/>
          <w:sz w:val="26"/>
          <w:szCs w:val="26"/>
        </w:rPr>
      </w:pPr>
    </w:p>
    <w:p w:rsidR="000F327D" w:rsidRPr="00303C8A" w:rsidRDefault="000F327D" w:rsidP="000F327D">
      <w:pPr>
        <w:pStyle w:val="ConsPlusNormal"/>
        <w:shd w:val="clear" w:color="auto" w:fill="FFFFFF"/>
        <w:jc w:val="both"/>
        <w:rPr>
          <w:rFonts w:ascii="Times New Roman" w:hAnsi="Times New Roman" w:cs="Times New Roman"/>
          <w:b/>
          <w:bCs/>
          <w:sz w:val="26"/>
          <w:szCs w:val="26"/>
        </w:rPr>
      </w:pPr>
      <w:r w:rsidRPr="00303C8A">
        <w:rPr>
          <w:rFonts w:ascii="Times New Roman" w:hAnsi="Times New Roman" w:cs="Times New Roman"/>
          <w:sz w:val="26"/>
          <w:szCs w:val="26"/>
        </w:rPr>
        <w:t xml:space="preserve">              В соответствии с Федеральным </w:t>
      </w:r>
      <w:hyperlink r:id="rId4">
        <w:r w:rsidRPr="00303C8A">
          <w:rPr>
            <w:rStyle w:val="-"/>
            <w:rFonts w:ascii="Times New Roman" w:hAnsi="Times New Roman" w:cs="Times New Roman"/>
            <w:color w:val="000000"/>
            <w:sz w:val="26"/>
            <w:szCs w:val="26"/>
          </w:rPr>
          <w:t>законом</w:t>
        </w:r>
      </w:hyperlink>
      <w:r w:rsidRPr="00303C8A">
        <w:rPr>
          <w:rFonts w:ascii="Times New Roman" w:hAnsi="Times New Roman" w:cs="Times New Roman"/>
          <w:color w:val="000000"/>
          <w:sz w:val="26"/>
          <w:szCs w:val="26"/>
        </w:rPr>
        <w:t xml:space="preserve"> о</w:t>
      </w:r>
      <w:r w:rsidRPr="00303C8A">
        <w:rPr>
          <w:rFonts w:ascii="Times New Roman" w:hAnsi="Times New Roman" w:cs="Times New Roman"/>
          <w:sz w:val="26"/>
          <w:szCs w:val="26"/>
        </w:rPr>
        <w:t xml:space="preserve">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303C8A">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Pr>
          <w:rFonts w:ascii="Times New Roman" w:hAnsi="Times New Roman" w:cs="Times New Roman"/>
          <w:sz w:val="26"/>
          <w:szCs w:val="26"/>
          <w:shd w:val="clear" w:color="auto" w:fill="FFFFFF"/>
        </w:rPr>
        <w:t xml:space="preserve"> </w:t>
      </w:r>
      <w:r w:rsidRPr="00303C8A">
        <w:rPr>
          <w:rFonts w:ascii="Times New Roman" w:hAnsi="Times New Roman" w:cs="Times New Roman"/>
          <w:sz w:val="26"/>
          <w:szCs w:val="26"/>
          <w:shd w:val="clear" w:color="auto" w:fill="FFFFFF"/>
        </w:rPr>
        <w:t>(с последующими</w:t>
      </w:r>
      <w:r>
        <w:rPr>
          <w:rFonts w:ascii="Times New Roman" w:hAnsi="Times New Roman" w:cs="Times New Roman"/>
          <w:sz w:val="26"/>
          <w:szCs w:val="26"/>
          <w:shd w:val="clear" w:color="auto" w:fill="FFFFFF"/>
        </w:rPr>
        <w:t xml:space="preserve"> </w:t>
      </w:r>
      <w:r w:rsidRPr="00303C8A">
        <w:rPr>
          <w:rFonts w:ascii="Times New Roman" w:hAnsi="Times New Roman" w:cs="Times New Roman"/>
          <w:sz w:val="26"/>
          <w:szCs w:val="26"/>
          <w:shd w:val="clear" w:color="auto" w:fill="FFFFFF"/>
        </w:rPr>
        <w:t>изменениями),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области»(с последующими изменениями),</w:t>
      </w:r>
      <w:r w:rsidRPr="00303C8A">
        <w:rPr>
          <w:rFonts w:ascii="Times New Roman" w:hAnsi="Times New Roman" w:cs="Times New Roman"/>
          <w:sz w:val="26"/>
          <w:szCs w:val="26"/>
        </w:rPr>
        <w:t xml:space="preserve">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303C8A">
        <w:rPr>
          <w:rFonts w:ascii="Times New Roman" w:hAnsi="Times New Roman" w:cs="Times New Roman"/>
          <w:b/>
          <w:bCs/>
          <w:sz w:val="26"/>
          <w:szCs w:val="26"/>
        </w:rPr>
        <w:t>п о с т а н о в л я е т:</w:t>
      </w:r>
    </w:p>
    <w:p w:rsidR="000F327D" w:rsidRPr="00303C8A" w:rsidRDefault="000F327D" w:rsidP="000F327D">
      <w:pPr>
        <w:pStyle w:val="ConsPlusNormal"/>
        <w:shd w:val="clear" w:color="auto" w:fill="FFFFFF"/>
        <w:jc w:val="both"/>
        <w:rPr>
          <w:rFonts w:ascii="Times New Roman" w:hAnsi="Times New Roman" w:cs="Times New Roman"/>
          <w:sz w:val="26"/>
          <w:szCs w:val="26"/>
        </w:rPr>
      </w:pPr>
    </w:p>
    <w:p w:rsidR="000F327D" w:rsidRPr="00303C8A" w:rsidRDefault="000F327D" w:rsidP="000F327D">
      <w:pPr>
        <w:shd w:val="clear" w:color="auto" w:fill="FFFFFF"/>
        <w:suppressAutoHyphens/>
        <w:ind w:firstLine="709"/>
        <w:jc w:val="both"/>
        <w:rPr>
          <w:color w:val="000000"/>
          <w:sz w:val="26"/>
          <w:szCs w:val="26"/>
        </w:rPr>
      </w:pPr>
      <w:r w:rsidRPr="00303C8A">
        <w:rPr>
          <w:sz w:val="26"/>
          <w:szCs w:val="26"/>
        </w:rPr>
        <w:t xml:space="preserve">1. Утвердить прилагаемый административный </w:t>
      </w:r>
      <w:hyperlink w:anchor="P31">
        <w:r w:rsidRPr="00303C8A">
          <w:rPr>
            <w:rStyle w:val="-"/>
            <w:color w:val="000000"/>
            <w:sz w:val="26"/>
            <w:szCs w:val="26"/>
          </w:rPr>
          <w:t>регламент</w:t>
        </w:r>
      </w:hyperlink>
      <w:r>
        <w:t xml:space="preserve"> </w:t>
      </w:r>
      <w:r w:rsidRPr="00303C8A">
        <w:rPr>
          <w:sz w:val="26"/>
          <w:szCs w:val="26"/>
        </w:rPr>
        <w:t>предоставления муниципальной услуги «Выдача разрешения на право организации розничного рынка</w:t>
      </w:r>
      <w:r w:rsidRPr="00303C8A">
        <w:rPr>
          <w:color w:val="000000"/>
          <w:sz w:val="26"/>
          <w:szCs w:val="26"/>
        </w:rPr>
        <w:t>».</w:t>
      </w:r>
    </w:p>
    <w:p w:rsidR="000F327D" w:rsidRPr="00303C8A" w:rsidRDefault="000F327D" w:rsidP="000F327D">
      <w:pPr>
        <w:shd w:val="clear" w:color="auto" w:fill="FFFFFF"/>
        <w:suppressAutoHyphens/>
        <w:ind w:firstLine="709"/>
        <w:jc w:val="both"/>
        <w:rPr>
          <w:sz w:val="26"/>
          <w:szCs w:val="26"/>
        </w:rPr>
      </w:pPr>
      <w:r w:rsidRPr="00303C8A">
        <w:rPr>
          <w:sz w:val="26"/>
          <w:szCs w:val="26"/>
        </w:rPr>
        <w:t>2. Признать утратившими силу постановление Администрации города Заречного от 10.07.2018 № 1455 «Об утверждении Административного регламента предоставления муниципальной услуги «Выдача разрешения на право организации розничного рынка».</w:t>
      </w:r>
    </w:p>
    <w:p w:rsidR="000F327D" w:rsidRPr="00303C8A" w:rsidRDefault="000F327D" w:rsidP="000F327D">
      <w:pPr>
        <w:pStyle w:val="a4"/>
        <w:tabs>
          <w:tab w:val="left" w:pos="851"/>
        </w:tabs>
        <w:ind w:firstLine="709"/>
        <w:jc w:val="both"/>
        <w:rPr>
          <w:szCs w:val="26"/>
        </w:rPr>
      </w:pPr>
      <w:r w:rsidRPr="00303C8A">
        <w:rPr>
          <w:szCs w:val="26"/>
        </w:rPr>
        <w:t>3. Настоящее постановление вступает в силу на следующий день после дня его официального опубликования.</w:t>
      </w:r>
    </w:p>
    <w:p w:rsidR="000F327D" w:rsidRPr="00303C8A" w:rsidRDefault="000F327D" w:rsidP="000F327D">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4. Опубликовать настоящее постановление в муниципальном печатном средстве массовой информации – в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0F327D" w:rsidRPr="00303C8A" w:rsidRDefault="000F327D" w:rsidP="000F327D">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города Рябова А.Г.</w:t>
      </w:r>
    </w:p>
    <w:p w:rsidR="000F327D" w:rsidRDefault="000F327D" w:rsidP="000F327D">
      <w:pPr>
        <w:framePr w:h="1498" w:hSpace="10080" w:wrap="notBeside" w:vAnchor="text" w:hAnchor="margin" w:x="1" w:y="1"/>
        <w:widowControl w:val="0"/>
        <w:autoSpaceDE w:val="0"/>
        <w:autoSpaceDN w:val="0"/>
        <w:adjustRightInd w:val="0"/>
        <w:rPr>
          <w:sz w:val="24"/>
          <w:szCs w:val="24"/>
        </w:rPr>
      </w:pPr>
      <w:r w:rsidRPr="00BF1964">
        <w:rPr>
          <w:noProof/>
          <w:sz w:val="24"/>
          <w:szCs w:val="24"/>
        </w:rPr>
        <w:drawing>
          <wp:inline distT="0" distB="0" distL="0" distR="0">
            <wp:extent cx="6409690" cy="9493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690" cy="949325"/>
                    </a:xfrm>
                    <a:prstGeom prst="rect">
                      <a:avLst/>
                    </a:prstGeom>
                    <a:noFill/>
                    <a:ln>
                      <a:noFill/>
                    </a:ln>
                  </pic:spPr>
                </pic:pic>
              </a:graphicData>
            </a:graphic>
          </wp:inline>
        </w:drawing>
      </w:r>
    </w:p>
    <w:p w:rsidR="000F327D" w:rsidRDefault="000F327D" w:rsidP="000F327D">
      <w:pPr>
        <w:widowControl w:val="0"/>
        <w:autoSpaceDE w:val="0"/>
        <w:autoSpaceDN w:val="0"/>
        <w:adjustRightInd w:val="0"/>
        <w:spacing w:line="1" w:lineRule="exact"/>
        <w:rPr>
          <w:sz w:val="2"/>
          <w:szCs w:val="2"/>
        </w:rPr>
      </w:pPr>
    </w:p>
    <w:p w:rsidR="000F327D" w:rsidRDefault="000F327D" w:rsidP="000F327D">
      <w:pPr>
        <w:pStyle w:val="ConsPlusNormal"/>
        <w:ind w:firstLine="709"/>
        <w:jc w:val="both"/>
        <w:rPr>
          <w:rFonts w:ascii="Times New Roman" w:hAnsi="Times New Roman" w:cs="Times New Roman"/>
          <w:sz w:val="26"/>
          <w:szCs w:val="26"/>
        </w:rPr>
      </w:pPr>
    </w:p>
    <w:p w:rsidR="000F327D" w:rsidRDefault="000F327D" w:rsidP="000F327D">
      <w:pPr>
        <w:autoSpaceDE w:val="0"/>
        <w:autoSpaceDN w:val="0"/>
        <w:adjustRightInd w:val="0"/>
        <w:jc w:val="both"/>
        <w:outlineLvl w:val="0"/>
        <w:rPr>
          <w:rFonts w:eastAsia="Calibri"/>
          <w:sz w:val="26"/>
          <w:szCs w:val="26"/>
          <w:lang w:eastAsia="en-US"/>
        </w:rPr>
      </w:pPr>
    </w:p>
    <w:p w:rsidR="000F327D" w:rsidRPr="008F0A19" w:rsidRDefault="000F327D" w:rsidP="000F327D">
      <w:pPr>
        <w:pStyle w:val="a6"/>
        <w:pageBreakBefore/>
        <w:tabs>
          <w:tab w:val="clear" w:pos="4153"/>
          <w:tab w:val="clear" w:pos="8306"/>
        </w:tabs>
        <w:ind w:left="5760"/>
        <w:jc w:val="right"/>
      </w:pPr>
      <w:r w:rsidRPr="008F0A19">
        <w:lastRenderedPageBreak/>
        <w:t>Приложение</w:t>
      </w:r>
    </w:p>
    <w:p w:rsidR="000F327D" w:rsidRPr="008F0A19" w:rsidRDefault="000F327D" w:rsidP="000F327D">
      <w:pPr>
        <w:pStyle w:val="a6"/>
        <w:tabs>
          <w:tab w:val="clear" w:pos="4153"/>
          <w:tab w:val="clear" w:pos="8306"/>
        </w:tabs>
        <w:ind w:left="5760"/>
        <w:jc w:val="right"/>
      </w:pPr>
      <w:r w:rsidRPr="008F0A19">
        <w:t xml:space="preserve">Утвержден </w:t>
      </w:r>
    </w:p>
    <w:p w:rsidR="000F327D" w:rsidRPr="008F0A19" w:rsidRDefault="000F327D" w:rsidP="000F327D">
      <w:pPr>
        <w:pStyle w:val="a6"/>
        <w:tabs>
          <w:tab w:val="clear" w:pos="4153"/>
          <w:tab w:val="clear" w:pos="8306"/>
        </w:tabs>
        <w:ind w:left="5760"/>
        <w:jc w:val="right"/>
      </w:pPr>
      <w:r w:rsidRPr="008F0A19">
        <w:t>постановлением Администрации г. Заречного Пензенской области</w:t>
      </w:r>
    </w:p>
    <w:tbl>
      <w:tblPr>
        <w:tblW w:w="0" w:type="auto"/>
        <w:tblInd w:w="6304" w:type="dxa"/>
        <w:tblCellMar>
          <w:left w:w="28" w:type="dxa"/>
          <w:right w:w="28" w:type="dxa"/>
        </w:tblCellMar>
        <w:tblLook w:val="00A0" w:firstRow="1" w:lastRow="0" w:firstColumn="1" w:lastColumn="0" w:noHBand="0" w:noVBand="0"/>
      </w:tblPr>
      <w:tblGrid>
        <w:gridCol w:w="760"/>
        <w:gridCol w:w="1594"/>
        <w:gridCol w:w="370"/>
        <w:gridCol w:w="1177"/>
      </w:tblGrid>
      <w:tr w:rsidR="000F327D" w:rsidRPr="007974EF" w:rsidTr="00F50BCA">
        <w:tc>
          <w:tcPr>
            <w:tcW w:w="761" w:type="dxa"/>
          </w:tcPr>
          <w:p w:rsidR="000F327D" w:rsidRPr="008F0A19" w:rsidRDefault="000F327D" w:rsidP="00F50BCA">
            <w:pPr>
              <w:pStyle w:val="a6"/>
              <w:tabs>
                <w:tab w:val="clear" w:pos="4153"/>
                <w:tab w:val="clear" w:pos="8306"/>
              </w:tabs>
              <w:jc w:val="right"/>
            </w:pPr>
            <w:r w:rsidRPr="008F0A19">
              <w:t>от</w:t>
            </w:r>
          </w:p>
        </w:tc>
        <w:tc>
          <w:tcPr>
            <w:tcW w:w="1595" w:type="dxa"/>
            <w:tcBorders>
              <w:bottom w:val="single" w:sz="4" w:space="0" w:color="auto"/>
            </w:tcBorders>
          </w:tcPr>
          <w:p w:rsidR="000F327D" w:rsidRPr="008F0A19" w:rsidRDefault="000F327D" w:rsidP="00F50BCA">
            <w:pPr>
              <w:pStyle w:val="a6"/>
              <w:tabs>
                <w:tab w:val="clear" w:pos="4153"/>
                <w:tab w:val="clear" w:pos="8306"/>
              </w:tabs>
            </w:pPr>
            <w:r>
              <w:t xml:space="preserve">   24.05.2019</w:t>
            </w:r>
          </w:p>
        </w:tc>
        <w:tc>
          <w:tcPr>
            <w:tcW w:w="370" w:type="dxa"/>
          </w:tcPr>
          <w:p w:rsidR="000F327D" w:rsidRPr="008F0A19" w:rsidRDefault="000F327D" w:rsidP="00F50BCA">
            <w:pPr>
              <w:pStyle w:val="a6"/>
              <w:tabs>
                <w:tab w:val="clear" w:pos="4153"/>
                <w:tab w:val="clear" w:pos="8306"/>
              </w:tabs>
              <w:jc w:val="right"/>
            </w:pPr>
            <w:r w:rsidRPr="008F0A19">
              <w:t>№ </w:t>
            </w:r>
          </w:p>
        </w:tc>
        <w:tc>
          <w:tcPr>
            <w:tcW w:w="1178" w:type="dxa"/>
            <w:tcBorders>
              <w:bottom w:val="single" w:sz="4" w:space="0" w:color="auto"/>
            </w:tcBorders>
          </w:tcPr>
          <w:p w:rsidR="000F327D" w:rsidRPr="007974EF" w:rsidRDefault="000F327D" w:rsidP="00F50BCA">
            <w:pPr>
              <w:pStyle w:val="a6"/>
              <w:tabs>
                <w:tab w:val="clear" w:pos="4153"/>
                <w:tab w:val="clear" w:pos="8306"/>
              </w:tabs>
            </w:pPr>
            <w:r w:rsidRPr="007974EF">
              <w:t xml:space="preserve">     1167</w:t>
            </w:r>
          </w:p>
        </w:tc>
      </w:tr>
    </w:tbl>
    <w:p w:rsidR="000F327D" w:rsidRPr="008F0A19" w:rsidRDefault="000F327D" w:rsidP="000F327D">
      <w:pPr>
        <w:autoSpaceDE w:val="0"/>
        <w:autoSpaceDN w:val="0"/>
        <w:adjustRightInd w:val="0"/>
        <w:jc w:val="center"/>
        <w:rPr>
          <w:sz w:val="26"/>
          <w:szCs w:val="26"/>
        </w:rPr>
      </w:pPr>
      <w:r w:rsidRPr="008F0A19">
        <w:rPr>
          <w:sz w:val="26"/>
          <w:szCs w:val="26"/>
        </w:rPr>
        <w:t xml:space="preserve">                                                                                  </w:t>
      </w:r>
      <w:r>
        <w:rPr>
          <w:sz w:val="26"/>
          <w:szCs w:val="26"/>
        </w:rPr>
        <w:t xml:space="preserve">                 в редакции от 06.02.2020 № 213</w:t>
      </w:r>
    </w:p>
    <w:p w:rsidR="000F327D" w:rsidRPr="000D061E" w:rsidRDefault="000F327D" w:rsidP="000F327D">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125730</wp:posOffset>
                </wp:positionV>
                <wp:extent cx="914400" cy="4762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7D" w:rsidRPr="002020CE" w:rsidRDefault="000F327D" w:rsidP="000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6.5pt;margin-top:9.9pt;width:1in;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" stroked="f">
                <v:textbox>
                  <w:txbxContent>
                    <w:p w:rsidR="000F327D" w:rsidRPr="002020CE" w:rsidRDefault="000F327D" w:rsidP="000F327D"/>
                  </w:txbxContent>
                </v:textbox>
              </v:shape>
            </w:pict>
          </mc:Fallback>
        </mc:AlternateContent>
      </w:r>
    </w:p>
    <w:p w:rsidR="000F327D" w:rsidRDefault="000F327D" w:rsidP="000F327D">
      <w:pPr>
        <w:pStyle w:val="ConsPlusNormal"/>
        <w:jc w:val="center"/>
        <w:rPr>
          <w:rFonts w:ascii="Times New Roman" w:hAnsi="Times New Roman" w:cs="Times New Roman"/>
          <w:b/>
          <w:sz w:val="26"/>
          <w:szCs w:val="26"/>
        </w:rPr>
      </w:pPr>
      <w:r w:rsidRPr="00853BE2">
        <w:rPr>
          <w:rFonts w:ascii="Times New Roman" w:hAnsi="Times New Roman" w:cs="Times New Roman"/>
          <w:b/>
          <w:sz w:val="26"/>
          <w:szCs w:val="26"/>
        </w:rPr>
        <w:t>Административный регламент предоставления муниципальной услуги</w:t>
      </w:r>
      <w:bookmarkStart w:id="0" w:name="P31"/>
      <w:bookmarkEnd w:id="0"/>
    </w:p>
    <w:p w:rsidR="000F327D" w:rsidRPr="00853BE2" w:rsidRDefault="000F327D" w:rsidP="000F327D">
      <w:pPr>
        <w:pStyle w:val="ConsPlusNormal"/>
        <w:jc w:val="center"/>
        <w:rPr>
          <w:rFonts w:ascii="Times New Roman" w:hAnsi="Times New Roman" w:cs="Times New Roman"/>
          <w:b/>
          <w:sz w:val="26"/>
          <w:szCs w:val="26"/>
        </w:rPr>
      </w:pPr>
      <w:r w:rsidRPr="00853BE2">
        <w:rPr>
          <w:rFonts w:ascii="Times New Roman" w:hAnsi="Times New Roman" w:cs="Times New Roman"/>
          <w:b/>
          <w:sz w:val="26"/>
          <w:szCs w:val="26"/>
        </w:rPr>
        <w:t>«Выдача разрешения на право организации розничного рынка»</w:t>
      </w:r>
    </w:p>
    <w:p w:rsidR="000F327D" w:rsidRPr="00853BE2" w:rsidRDefault="000F327D" w:rsidP="000F327D">
      <w:pPr>
        <w:pStyle w:val="ConsPlusNormal"/>
        <w:adjustRightInd w:val="0"/>
        <w:rPr>
          <w:rFonts w:ascii="Times New Roman" w:hAnsi="Times New Roman" w:cs="Times New Roman"/>
          <w:b/>
          <w:sz w:val="26"/>
          <w:szCs w:val="26"/>
        </w:rPr>
      </w:pPr>
    </w:p>
    <w:p w:rsidR="000F327D" w:rsidRPr="00853BE2" w:rsidRDefault="000F327D" w:rsidP="000F327D">
      <w:pPr>
        <w:pStyle w:val="ConsPlusNormal"/>
        <w:jc w:val="center"/>
        <w:outlineLvl w:val="1"/>
        <w:rPr>
          <w:rFonts w:ascii="Times New Roman" w:hAnsi="Times New Roman" w:cs="Times New Roman"/>
          <w:b/>
          <w:sz w:val="26"/>
          <w:szCs w:val="26"/>
        </w:rPr>
      </w:pPr>
      <w:r w:rsidRPr="00853BE2">
        <w:rPr>
          <w:rFonts w:ascii="Times New Roman" w:hAnsi="Times New Roman" w:cs="Times New Roman"/>
          <w:b/>
          <w:sz w:val="26"/>
          <w:szCs w:val="26"/>
        </w:rPr>
        <w:t>1. Общие положения</w:t>
      </w:r>
    </w:p>
    <w:p w:rsidR="000F327D" w:rsidRPr="00853BE2" w:rsidRDefault="000F327D" w:rsidP="000F327D">
      <w:pPr>
        <w:pStyle w:val="ConsPlusNormal"/>
        <w:jc w:val="both"/>
        <w:rPr>
          <w:rFonts w:ascii="Times New Roman" w:hAnsi="Times New Roman" w:cs="Times New Roman"/>
          <w:b/>
          <w:sz w:val="26"/>
          <w:szCs w:val="26"/>
        </w:rPr>
      </w:pPr>
    </w:p>
    <w:p w:rsidR="000F327D" w:rsidRPr="00853BE2" w:rsidRDefault="000F327D" w:rsidP="000F327D">
      <w:pPr>
        <w:pStyle w:val="ConsPlusNormal"/>
        <w:jc w:val="center"/>
        <w:outlineLvl w:val="2"/>
        <w:rPr>
          <w:rFonts w:ascii="Times New Roman" w:hAnsi="Times New Roman" w:cs="Times New Roman"/>
          <w:b/>
          <w:sz w:val="26"/>
          <w:szCs w:val="26"/>
        </w:rPr>
      </w:pPr>
      <w:r w:rsidRPr="00853BE2">
        <w:rPr>
          <w:rFonts w:ascii="Times New Roman" w:hAnsi="Times New Roman" w:cs="Times New Roman"/>
          <w:b/>
          <w:sz w:val="26"/>
          <w:szCs w:val="26"/>
        </w:rPr>
        <w:t>Предмет регулирования</w:t>
      </w:r>
    </w:p>
    <w:p w:rsidR="000F327D" w:rsidRPr="00853BE2" w:rsidRDefault="000F327D" w:rsidP="000F327D">
      <w:pPr>
        <w:pStyle w:val="ConsPlusNormal"/>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1.1. Административный регламент предоставления муниципальной услуги «Выдача разрешения на право организации розничного рынка»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6" w:history="1">
        <w:r w:rsidRPr="00E863F4">
          <w:rPr>
            <w:rFonts w:ascii="Times New Roman" w:hAnsi="Times New Roman" w:cs="Times New Roman"/>
            <w:sz w:val="26"/>
            <w:szCs w:val="26"/>
          </w:rPr>
          <w:t>Уставом</w:t>
        </w:r>
      </w:hyperlink>
      <w:r w:rsidRPr="00E863F4">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право организации розничного рынка» (далее - муниципальная услуга) в соответствии с требованиями Федерального </w:t>
      </w:r>
      <w:hyperlink r:id="rId7" w:history="1">
        <w:r w:rsidRPr="00E863F4">
          <w:rPr>
            <w:rFonts w:ascii="Times New Roman" w:hAnsi="Times New Roman" w:cs="Times New Roman"/>
            <w:sz w:val="26"/>
            <w:szCs w:val="26"/>
          </w:rPr>
          <w:t>закона</w:t>
        </w:r>
      </w:hyperlink>
      <w:r w:rsidRPr="00E863F4">
        <w:rPr>
          <w:rFonts w:ascii="Times New Roman" w:hAnsi="Times New Roman" w:cs="Times New Roman"/>
          <w:sz w:val="26"/>
          <w:szCs w:val="26"/>
        </w:rPr>
        <w:t xml:space="preserve"> </w:t>
      </w:r>
      <w:r w:rsidRPr="00E863F4">
        <w:rPr>
          <w:rFonts w:ascii="Times New Roman" w:eastAsia="Calibri" w:hAnsi="Times New Roman" w:cs="Times New Roman"/>
          <w:sz w:val="26"/>
          <w:szCs w:val="26"/>
          <w:lang w:eastAsia="en-US"/>
        </w:rPr>
        <w:t xml:space="preserve">от 27.07.2010 № 210-ФЗ </w:t>
      </w:r>
      <w:r w:rsidRPr="00E863F4">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Круг заявителей</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bookmarkStart w:id="1" w:name="P45"/>
      <w:bookmarkEnd w:id="1"/>
      <w:r w:rsidRPr="00E863F4">
        <w:rPr>
          <w:rFonts w:ascii="Times New Roman" w:hAnsi="Times New Roman" w:cs="Times New Roman"/>
          <w:sz w:val="26"/>
          <w:szCs w:val="26"/>
        </w:rPr>
        <w:t>1.2. Заявителями на предоставление муниципальной услуги являются: юридические лица, зарегистрированные в установленном законодательством порядке.</w:t>
      </w:r>
    </w:p>
    <w:p w:rsidR="000F327D" w:rsidRPr="00E863F4" w:rsidRDefault="000F327D" w:rsidP="000F327D">
      <w:pPr>
        <w:pStyle w:val="ConsPlusNormal"/>
        <w:ind w:firstLine="709"/>
        <w:jc w:val="both"/>
        <w:rPr>
          <w:rFonts w:ascii="Times New Roman" w:hAnsi="Times New Roman" w:cs="Times New Roman"/>
          <w:sz w:val="26"/>
          <w:szCs w:val="26"/>
        </w:rPr>
      </w:pPr>
      <w:bookmarkStart w:id="2" w:name="P46"/>
      <w:bookmarkEnd w:id="2"/>
      <w:r w:rsidRPr="00E863F4">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Требования к порядку информирования</w:t>
      </w: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о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0F327D" w:rsidRPr="00E863F4" w:rsidRDefault="000F327D" w:rsidP="000F327D">
      <w:pPr>
        <w:ind w:firstLine="709"/>
        <w:jc w:val="both"/>
        <w:rPr>
          <w:sz w:val="26"/>
          <w:szCs w:val="26"/>
        </w:rPr>
      </w:pPr>
      <w:r w:rsidRPr="00E863F4">
        <w:rPr>
          <w:sz w:val="26"/>
          <w:szCs w:val="26"/>
        </w:rPr>
        <w:lastRenderedPageBreak/>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0F327D" w:rsidRPr="00E863F4" w:rsidRDefault="000F327D" w:rsidP="000F327D">
      <w:pPr>
        <w:ind w:firstLine="709"/>
        <w:jc w:val="both"/>
        <w:rPr>
          <w:sz w:val="26"/>
          <w:szCs w:val="26"/>
        </w:rPr>
      </w:pPr>
      <w:r w:rsidRPr="00E863F4">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0F327D" w:rsidRPr="00E863F4" w:rsidRDefault="000F327D" w:rsidP="000F327D">
      <w:pPr>
        <w:ind w:firstLine="709"/>
        <w:jc w:val="both"/>
        <w:rPr>
          <w:sz w:val="26"/>
          <w:szCs w:val="26"/>
        </w:rPr>
      </w:pPr>
      <w:bookmarkStart w:id="3" w:name="P105"/>
      <w:bookmarkEnd w:id="3"/>
      <w:r w:rsidRPr="00E863F4">
        <w:rPr>
          <w:sz w:val="26"/>
          <w:szCs w:val="26"/>
        </w:rPr>
        <w:t>б) по телефону должностное лицо и специалисты отдела Администрации обязаны предоставлять следующую информацию:</w:t>
      </w:r>
    </w:p>
    <w:p w:rsidR="000F327D" w:rsidRPr="00E863F4" w:rsidRDefault="000F327D" w:rsidP="000F327D">
      <w:pPr>
        <w:ind w:firstLine="709"/>
        <w:jc w:val="both"/>
        <w:rPr>
          <w:sz w:val="26"/>
          <w:szCs w:val="26"/>
        </w:rPr>
      </w:pPr>
      <w:r w:rsidRPr="00E863F4">
        <w:rPr>
          <w:sz w:val="26"/>
          <w:szCs w:val="26"/>
        </w:rPr>
        <w:t>- о входящих номерах, под которыми зарегистрированы в системе электронного делопроизводства Администрации заявления;</w:t>
      </w:r>
    </w:p>
    <w:p w:rsidR="000F327D" w:rsidRPr="00E863F4" w:rsidRDefault="000F327D" w:rsidP="000F327D">
      <w:pPr>
        <w:ind w:firstLine="709"/>
        <w:rPr>
          <w:sz w:val="26"/>
          <w:szCs w:val="26"/>
        </w:rPr>
      </w:pPr>
      <w:r w:rsidRPr="00E863F4">
        <w:rPr>
          <w:sz w:val="26"/>
          <w:szCs w:val="26"/>
        </w:rPr>
        <w:t>- о принятии решения по конкретному заявлению;</w:t>
      </w:r>
    </w:p>
    <w:p w:rsidR="000F327D" w:rsidRPr="00E863F4" w:rsidRDefault="000F327D" w:rsidP="000F327D">
      <w:pPr>
        <w:ind w:firstLine="709"/>
        <w:jc w:val="both"/>
        <w:rPr>
          <w:sz w:val="26"/>
          <w:szCs w:val="26"/>
        </w:rPr>
      </w:pPr>
      <w:r w:rsidRPr="00E863F4">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0F327D" w:rsidRPr="00E863F4" w:rsidRDefault="000F327D" w:rsidP="000F327D">
      <w:pPr>
        <w:ind w:firstLine="709"/>
        <w:rPr>
          <w:sz w:val="26"/>
          <w:szCs w:val="26"/>
        </w:rPr>
      </w:pPr>
      <w:r w:rsidRPr="00E863F4">
        <w:rPr>
          <w:sz w:val="26"/>
          <w:szCs w:val="26"/>
        </w:rPr>
        <w:t>- о документах, необходимых для получения муниципальной услуги;</w:t>
      </w:r>
    </w:p>
    <w:p w:rsidR="000F327D" w:rsidRPr="00E863F4" w:rsidRDefault="000F327D" w:rsidP="000F327D">
      <w:pPr>
        <w:ind w:firstLine="709"/>
        <w:rPr>
          <w:sz w:val="26"/>
          <w:szCs w:val="26"/>
        </w:rPr>
      </w:pPr>
      <w:r w:rsidRPr="00E863F4">
        <w:rPr>
          <w:sz w:val="26"/>
          <w:szCs w:val="26"/>
        </w:rPr>
        <w:t>- о требованиях к заверению документов, прилагаемых к заявлению.</w:t>
      </w:r>
    </w:p>
    <w:p w:rsidR="000F327D" w:rsidRPr="00E863F4" w:rsidRDefault="000F327D" w:rsidP="000F327D">
      <w:pPr>
        <w:ind w:firstLine="709"/>
        <w:jc w:val="both"/>
        <w:rPr>
          <w:sz w:val="26"/>
          <w:szCs w:val="26"/>
        </w:rPr>
      </w:pPr>
      <w:r w:rsidRPr="00E863F4">
        <w:rPr>
          <w:sz w:val="26"/>
          <w:szCs w:val="26"/>
        </w:rPr>
        <w:t>Индивидуальное устное информирование каждого заявителя, обратившегося по телефону, осуществляется не более 10 минут.</w:t>
      </w:r>
    </w:p>
    <w:p w:rsidR="000F327D" w:rsidRPr="00E863F4" w:rsidRDefault="000F327D" w:rsidP="000F327D">
      <w:pPr>
        <w:ind w:firstLine="709"/>
        <w:jc w:val="both"/>
        <w:rPr>
          <w:sz w:val="26"/>
          <w:szCs w:val="26"/>
        </w:rPr>
      </w:pPr>
      <w:r w:rsidRPr="00E863F4">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0F327D" w:rsidRPr="00E863F4" w:rsidRDefault="000F327D" w:rsidP="000F327D">
      <w:pPr>
        <w:ind w:firstLine="709"/>
        <w:jc w:val="both"/>
        <w:rPr>
          <w:sz w:val="26"/>
          <w:szCs w:val="26"/>
        </w:rPr>
      </w:pPr>
      <w:r w:rsidRPr="00E863F4">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0F327D" w:rsidRPr="00E863F4" w:rsidRDefault="000F327D" w:rsidP="000F327D">
      <w:pPr>
        <w:ind w:firstLine="709"/>
        <w:jc w:val="both"/>
        <w:rPr>
          <w:sz w:val="26"/>
          <w:szCs w:val="26"/>
        </w:rPr>
      </w:pPr>
      <w:r w:rsidRPr="00E863F4">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0F327D" w:rsidRPr="00E863F4" w:rsidRDefault="000F327D" w:rsidP="000F327D">
      <w:pPr>
        <w:ind w:firstLine="709"/>
        <w:jc w:val="both"/>
        <w:rPr>
          <w:sz w:val="26"/>
          <w:szCs w:val="26"/>
        </w:rPr>
      </w:pPr>
      <w:r w:rsidRPr="00E863F4">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0F327D" w:rsidRPr="00E863F4" w:rsidRDefault="000F327D" w:rsidP="000F327D">
      <w:pPr>
        <w:ind w:firstLine="709"/>
        <w:jc w:val="both"/>
        <w:rPr>
          <w:sz w:val="26"/>
          <w:szCs w:val="26"/>
        </w:rPr>
      </w:pPr>
      <w:r w:rsidRPr="00E863F4">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0F327D" w:rsidRPr="00E863F4" w:rsidRDefault="000F327D" w:rsidP="000F327D">
      <w:pPr>
        <w:ind w:firstLine="709"/>
        <w:jc w:val="both"/>
        <w:rPr>
          <w:sz w:val="26"/>
          <w:szCs w:val="26"/>
        </w:rPr>
      </w:pPr>
      <w:r w:rsidRPr="00E863F4">
        <w:rPr>
          <w:sz w:val="26"/>
          <w:szCs w:val="26"/>
        </w:rPr>
        <w:t xml:space="preserve">в) по электронной почте ответ по вопросам, перечень которых установлен </w:t>
      </w:r>
      <w:hyperlink r:id="rId8" w:history="1">
        <w:r w:rsidRPr="00E863F4">
          <w:rPr>
            <w:sz w:val="26"/>
            <w:szCs w:val="26"/>
          </w:rPr>
          <w:t>подпунктом «б» пункта 1.3</w:t>
        </w:r>
      </w:hyperlink>
      <w:r w:rsidRPr="00E863F4">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0F327D" w:rsidRPr="00E863F4" w:rsidRDefault="000F327D" w:rsidP="000F327D">
      <w:pPr>
        <w:ind w:firstLine="709"/>
        <w:jc w:val="both"/>
        <w:rPr>
          <w:sz w:val="26"/>
          <w:szCs w:val="26"/>
        </w:rPr>
      </w:pPr>
      <w:r w:rsidRPr="00E863F4">
        <w:rPr>
          <w:sz w:val="26"/>
          <w:szCs w:val="26"/>
        </w:rPr>
        <w:t xml:space="preserve">Ответы на вопросы, не предусмотренные </w:t>
      </w:r>
      <w:hyperlink r:id="rId9" w:history="1">
        <w:r w:rsidRPr="00E863F4">
          <w:rPr>
            <w:sz w:val="26"/>
            <w:szCs w:val="26"/>
          </w:rPr>
          <w:t>подпунктом «б» пункта 1.3</w:t>
        </w:r>
      </w:hyperlink>
      <w:r w:rsidRPr="00E863F4">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0F327D" w:rsidRPr="00E863F4" w:rsidRDefault="000F327D" w:rsidP="000F327D">
      <w:pPr>
        <w:ind w:firstLine="709"/>
        <w:jc w:val="both"/>
        <w:rPr>
          <w:sz w:val="26"/>
          <w:szCs w:val="26"/>
        </w:rPr>
      </w:pPr>
      <w:r w:rsidRPr="00E863F4">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E863F4">
          <w:rPr>
            <w:rStyle w:val="a3"/>
            <w:sz w:val="26"/>
            <w:szCs w:val="26"/>
          </w:rPr>
          <w:t>www.gosuslugi.ru</w:t>
        </w:r>
      </w:hyperlink>
      <w:r w:rsidRPr="00E863F4">
        <w:rPr>
          <w:sz w:val="26"/>
          <w:szCs w:val="26"/>
        </w:rPr>
        <w:t xml:space="preserve">) (далее - Единый портал) и (или) </w:t>
      </w:r>
      <w:bookmarkStart w:id="4" w:name="P120"/>
      <w:bookmarkEnd w:id="4"/>
      <w:r w:rsidRPr="00E863F4">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1" w:history="1">
        <w:r w:rsidRPr="00E863F4">
          <w:rPr>
            <w:rStyle w:val="a3"/>
            <w:sz w:val="26"/>
            <w:szCs w:val="26"/>
            <w:lang w:val="en-US"/>
          </w:rPr>
          <w:t>https</w:t>
        </w:r>
        <w:r w:rsidRPr="00E863F4">
          <w:rPr>
            <w:rStyle w:val="a3"/>
            <w:sz w:val="26"/>
            <w:szCs w:val="26"/>
          </w:rPr>
          <w:t>://</w:t>
        </w:r>
        <w:r w:rsidRPr="00E863F4">
          <w:rPr>
            <w:rStyle w:val="a3"/>
            <w:sz w:val="26"/>
            <w:szCs w:val="26"/>
            <w:lang w:val="en-US"/>
          </w:rPr>
          <w:t>gos</w:t>
        </w:r>
        <w:r w:rsidRPr="00E863F4">
          <w:rPr>
            <w:rStyle w:val="a3"/>
            <w:sz w:val="26"/>
            <w:szCs w:val="26"/>
          </w:rPr>
          <w:t>uslugi.pnzreg.ru</w:t>
        </w:r>
      </w:hyperlink>
      <w:r w:rsidRPr="00E863F4">
        <w:rPr>
          <w:sz w:val="26"/>
          <w:szCs w:val="26"/>
        </w:rPr>
        <w:t>) (далее - Региональный портал).</w:t>
      </w:r>
    </w:p>
    <w:p w:rsidR="000F327D" w:rsidRPr="00E863F4" w:rsidRDefault="000F327D" w:rsidP="000F327D">
      <w:pPr>
        <w:ind w:firstLine="709"/>
        <w:jc w:val="both"/>
        <w:rPr>
          <w:sz w:val="26"/>
          <w:szCs w:val="26"/>
        </w:rPr>
      </w:pPr>
      <w:r w:rsidRPr="00E863F4">
        <w:rPr>
          <w:sz w:val="26"/>
          <w:szCs w:val="26"/>
        </w:rPr>
        <w:lastRenderedPageBreak/>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0F327D" w:rsidRPr="00E863F4" w:rsidRDefault="000F327D" w:rsidP="000F327D">
      <w:pPr>
        <w:ind w:firstLine="709"/>
        <w:jc w:val="both"/>
        <w:rPr>
          <w:sz w:val="26"/>
          <w:szCs w:val="26"/>
        </w:rPr>
      </w:pPr>
      <w:r w:rsidRPr="00E863F4">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327D" w:rsidRPr="00E863F4" w:rsidRDefault="000F327D" w:rsidP="000F327D">
      <w:pPr>
        <w:ind w:firstLine="709"/>
        <w:jc w:val="both"/>
        <w:rPr>
          <w:sz w:val="26"/>
          <w:szCs w:val="26"/>
        </w:rPr>
      </w:pPr>
      <w:r w:rsidRPr="00E863F4">
        <w:rPr>
          <w:sz w:val="26"/>
          <w:szCs w:val="26"/>
        </w:rPr>
        <w:t>2) круг заявителей;</w:t>
      </w:r>
    </w:p>
    <w:p w:rsidR="000F327D" w:rsidRPr="00E863F4" w:rsidRDefault="000F327D" w:rsidP="000F327D">
      <w:pPr>
        <w:ind w:firstLine="709"/>
        <w:rPr>
          <w:sz w:val="26"/>
          <w:szCs w:val="26"/>
        </w:rPr>
      </w:pPr>
      <w:r w:rsidRPr="00E863F4">
        <w:rPr>
          <w:sz w:val="26"/>
          <w:szCs w:val="26"/>
        </w:rPr>
        <w:t>3) срок предоставления муниципальной услуги;</w:t>
      </w:r>
    </w:p>
    <w:p w:rsidR="000F327D" w:rsidRPr="00E863F4" w:rsidRDefault="000F327D" w:rsidP="000F327D">
      <w:pPr>
        <w:ind w:firstLine="709"/>
        <w:jc w:val="both"/>
        <w:rPr>
          <w:sz w:val="26"/>
          <w:szCs w:val="26"/>
        </w:rPr>
      </w:pPr>
      <w:r w:rsidRPr="00E863F4">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327D" w:rsidRPr="00E863F4" w:rsidRDefault="000F327D" w:rsidP="000F327D">
      <w:pPr>
        <w:ind w:firstLine="709"/>
        <w:jc w:val="both"/>
        <w:rPr>
          <w:sz w:val="26"/>
          <w:szCs w:val="26"/>
        </w:rPr>
      </w:pPr>
      <w:r w:rsidRPr="00E863F4">
        <w:rPr>
          <w:sz w:val="26"/>
          <w:szCs w:val="26"/>
        </w:rPr>
        <w:t>5) размер государственной пошлины, взимаемой за предоставление муниципальной услуги;</w:t>
      </w:r>
    </w:p>
    <w:p w:rsidR="000F327D" w:rsidRPr="00E863F4" w:rsidRDefault="000F327D" w:rsidP="000F327D">
      <w:pPr>
        <w:ind w:firstLine="709"/>
        <w:jc w:val="both"/>
        <w:rPr>
          <w:sz w:val="26"/>
          <w:szCs w:val="26"/>
        </w:rPr>
      </w:pPr>
      <w:r w:rsidRPr="00E863F4">
        <w:rPr>
          <w:sz w:val="26"/>
          <w:szCs w:val="26"/>
        </w:rPr>
        <w:t>6) исчерпывающий перечень оснований для приостановления или отказа в предоставлении муниципальной услуги;</w:t>
      </w:r>
    </w:p>
    <w:p w:rsidR="000F327D" w:rsidRPr="00E863F4" w:rsidRDefault="000F327D" w:rsidP="000F327D">
      <w:pPr>
        <w:ind w:firstLine="709"/>
        <w:jc w:val="both"/>
        <w:rPr>
          <w:sz w:val="26"/>
          <w:szCs w:val="26"/>
        </w:rPr>
      </w:pPr>
      <w:r w:rsidRPr="00E863F4">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27D" w:rsidRPr="00E863F4" w:rsidRDefault="000F327D" w:rsidP="000F327D">
      <w:pPr>
        <w:ind w:firstLine="709"/>
        <w:jc w:val="both"/>
        <w:rPr>
          <w:sz w:val="26"/>
          <w:szCs w:val="26"/>
        </w:rPr>
      </w:pPr>
      <w:r w:rsidRPr="00E863F4">
        <w:rPr>
          <w:sz w:val="26"/>
          <w:szCs w:val="26"/>
        </w:rPr>
        <w:t>8) формы заявлений (уведомлений, сообщений), используемые при предоставлении муниципальной услуги.</w:t>
      </w:r>
    </w:p>
    <w:p w:rsidR="000F327D" w:rsidRPr="00E863F4" w:rsidRDefault="000F327D" w:rsidP="000F327D">
      <w:pPr>
        <w:ind w:firstLine="709"/>
        <w:jc w:val="both"/>
        <w:rPr>
          <w:sz w:val="26"/>
          <w:szCs w:val="26"/>
        </w:rPr>
      </w:pPr>
      <w:r w:rsidRPr="00E863F4">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0F327D" w:rsidRPr="00E863F4" w:rsidRDefault="000F327D" w:rsidP="000F327D">
      <w:pPr>
        <w:ind w:firstLine="709"/>
        <w:jc w:val="both"/>
        <w:rPr>
          <w:sz w:val="26"/>
          <w:szCs w:val="26"/>
        </w:rPr>
      </w:pPr>
      <w:r w:rsidRPr="00E863F4">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327D" w:rsidRPr="00E863F4" w:rsidRDefault="000F327D" w:rsidP="000F327D">
      <w:pPr>
        <w:ind w:firstLine="709"/>
        <w:jc w:val="both"/>
        <w:rPr>
          <w:sz w:val="26"/>
          <w:szCs w:val="26"/>
        </w:rPr>
      </w:pPr>
      <w:r w:rsidRPr="00E863F4">
        <w:rPr>
          <w:sz w:val="26"/>
          <w:szCs w:val="26"/>
        </w:rPr>
        <w:t xml:space="preserve">Администрация </w:t>
      </w:r>
      <w:r w:rsidRPr="00E863F4">
        <w:rPr>
          <w:rFonts w:eastAsia="Calibri"/>
          <w:sz w:val="26"/>
          <w:szCs w:val="26"/>
          <w:lang w:eastAsia="en-US"/>
        </w:rPr>
        <w:t>размещает и актуализирует справочную информацию в установленном порядке.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2" w:history="1">
        <w:r w:rsidRPr="00E863F4">
          <w:rPr>
            <w:rStyle w:val="a3"/>
            <w:rFonts w:ascii="Times New Roman" w:hAnsi="Times New Roman" w:cs="Times New Roman"/>
            <w:sz w:val="26"/>
            <w:szCs w:val="26"/>
          </w:rPr>
          <w:t>www.zarechny.zato.ru</w:t>
        </w:r>
      </w:hyperlink>
      <w:r w:rsidRPr="00E863F4">
        <w:rPr>
          <w:rFonts w:ascii="Times New Roman" w:hAnsi="Times New Roman" w:cs="Times New Roman"/>
          <w:sz w:val="26"/>
          <w:szCs w:val="26"/>
        </w:rPr>
        <w:t xml:space="preserve">. </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0F327D" w:rsidRPr="00E863F4" w:rsidRDefault="000F327D" w:rsidP="000F327D">
      <w:pPr>
        <w:ind w:firstLine="709"/>
        <w:jc w:val="both"/>
        <w:rPr>
          <w:sz w:val="26"/>
          <w:szCs w:val="26"/>
        </w:rPr>
      </w:pPr>
      <w:r w:rsidRPr="00E863F4">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3" w:history="1">
        <w:r w:rsidRPr="00E863F4">
          <w:rPr>
            <w:rStyle w:val="a3"/>
            <w:sz w:val="26"/>
            <w:szCs w:val="26"/>
          </w:rPr>
          <w:t>www.zarechny.zato.ru</w:t>
        </w:r>
      </w:hyperlink>
      <w:r w:rsidRPr="00E863F4">
        <w:rPr>
          <w:sz w:val="26"/>
          <w:szCs w:val="26"/>
        </w:rPr>
        <w:t xml:space="preserve">. и на официальном сайте МФЦ: </w:t>
      </w:r>
      <w:r w:rsidRPr="00E863F4">
        <w:rPr>
          <w:sz w:val="26"/>
          <w:szCs w:val="26"/>
          <w:u w:val="single"/>
        </w:rPr>
        <w:t>http://zarechniy.mdocs.ru</w:t>
      </w:r>
      <w:r w:rsidRPr="00E863F4">
        <w:rPr>
          <w:sz w:val="26"/>
          <w:szCs w:val="26"/>
        </w:rPr>
        <w:t>.</w:t>
      </w:r>
    </w:p>
    <w:p w:rsidR="000F327D" w:rsidRPr="00E863F4" w:rsidRDefault="000F327D" w:rsidP="000F327D">
      <w:pPr>
        <w:shd w:val="clear" w:color="auto" w:fill="FFFFFF"/>
        <w:suppressAutoHyphens/>
        <w:ind w:firstLine="709"/>
        <w:rPr>
          <w:sz w:val="26"/>
          <w:szCs w:val="26"/>
        </w:rPr>
      </w:pPr>
    </w:p>
    <w:p w:rsidR="000F327D" w:rsidRPr="00E863F4" w:rsidRDefault="000F327D" w:rsidP="000F327D">
      <w:pPr>
        <w:pStyle w:val="ConsPlusNormal"/>
        <w:ind w:firstLine="709"/>
        <w:jc w:val="center"/>
        <w:outlineLvl w:val="1"/>
        <w:rPr>
          <w:rFonts w:ascii="Times New Roman" w:hAnsi="Times New Roman" w:cs="Times New Roman"/>
          <w:b/>
          <w:sz w:val="26"/>
          <w:szCs w:val="26"/>
          <w:highlight w:val="yellow"/>
        </w:rPr>
      </w:pPr>
      <w:r w:rsidRPr="00E863F4">
        <w:rPr>
          <w:rFonts w:ascii="Times New Roman" w:hAnsi="Times New Roman" w:cs="Times New Roman"/>
          <w:b/>
          <w:sz w:val="26"/>
          <w:szCs w:val="26"/>
        </w:rPr>
        <w:t>II. Стандарт предоставления муниципальной услуги</w:t>
      </w:r>
    </w:p>
    <w:p w:rsidR="000F327D" w:rsidRPr="00E863F4" w:rsidRDefault="000F327D" w:rsidP="000F327D">
      <w:pPr>
        <w:pStyle w:val="ConsPlusNormal"/>
        <w:ind w:firstLine="709"/>
        <w:jc w:val="center"/>
        <w:outlineLvl w:val="2"/>
        <w:rPr>
          <w:rFonts w:ascii="Times New Roman" w:hAnsi="Times New Roman" w:cs="Times New Roman"/>
          <w:sz w:val="26"/>
          <w:szCs w:val="26"/>
          <w:highlight w:val="yellow"/>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Наименование муниципальной услуги</w:t>
      </w:r>
    </w:p>
    <w:p w:rsidR="000F327D" w:rsidRPr="00E863F4" w:rsidRDefault="000F327D" w:rsidP="000F327D">
      <w:pPr>
        <w:pStyle w:val="ConsPlusNormal"/>
        <w:ind w:firstLine="709"/>
        <w:jc w:val="center"/>
        <w:outlineLvl w:val="2"/>
        <w:rPr>
          <w:rFonts w:ascii="Times New Roman" w:hAnsi="Times New Roman" w:cs="Times New Roman"/>
          <w:b/>
          <w:sz w:val="26"/>
          <w:szCs w:val="26"/>
          <w:highlight w:val="yellow"/>
        </w:rPr>
      </w:pPr>
    </w:p>
    <w:p w:rsidR="000F327D" w:rsidRPr="00E863F4" w:rsidRDefault="000F327D" w:rsidP="000F327D">
      <w:pPr>
        <w:shd w:val="clear" w:color="auto" w:fill="FFFFFF"/>
        <w:suppressAutoHyphens/>
        <w:ind w:firstLine="709"/>
        <w:jc w:val="both"/>
        <w:rPr>
          <w:sz w:val="26"/>
          <w:szCs w:val="26"/>
        </w:rPr>
      </w:pPr>
      <w:r w:rsidRPr="00E863F4">
        <w:rPr>
          <w:sz w:val="26"/>
          <w:szCs w:val="26"/>
        </w:rPr>
        <w:t>2.1. Наименование муниципальной услуги: «Выдача разрешения на право организации розничного рынка».</w:t>
      </w:r>
    </w:p>
    <w:p w:rsidR="000F327D" w:rsidRPr="00E863F4" w:rsidRDefault="000F327D" w:rsidP="000F327D">
      <w:pPr>
        <w:shd w:val="clear" w:color="auto" w:fill="FFFFFF"/>
        <w:suppressAutoHyphens/>
        <w:ind w:firstLine="709"/>
        <w:jc w:val="both"/>
        <w:rPr>
          <w:sz w:val="26"/>
          <w:szCs w:val="26"/>
        </w:rPr>
      </w:pPr>
      <w:r w:rsidRPr="00E863F4">
        <w:rPr>
          <w:sz w:val="26"/>
          <w:szCs w:val="26"/>
        </w:rPr>
        <w:t>Краткое наименование муниципальной услуги не предусмотрено.</w:t>
      </w:r>
    </w:p>
    <w:p w:rsidR="000F327D" w:rsidRPr="00E863F4" w:rsidRDefault="000F327D" w:rsidP="000F327D">
      <w:pPr>
        <w:shd w:val="clear" w:color="auto" w:fill="FFFFFF"/>
        <w:suppressAutoHyphens/>
        <w:ind w:firstLine="709"/>
        <w:rPr>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Наименование органа местного самоуправления,</w:t>
      </w: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предоставляющего муниципальную услугу</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промышленности, развития предпринимательства и сферы услуг).</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eastAsia="Calibri" w:hAnsi="Times New Roman" w:cs="Times New Roman"/>
          <w:sz w:val="26"/>
          <w:szCs w:val="26"/>
          <w:lang w:eastAsia="en-US"/>
        </w:rPr>
        <w:t xml:space="preserve">В соответствии с подпунктом 3 пункта 1 статьи 7 </w:t>
      </w:r>
      <w:r w:rsidRPr="00E863F4">
        <w:rPr>
          <w:rFonts w:ascii="Times New Roman" w:hAnsi="Times New Roman" w:cs="Times New Roman"/>
          <w:sz w:val="26"/>
          <w:szCs w:val="26"/>
        </w:rPr>
        <w:t xml:space="preserve">Федерального </w:t>
      </w:r>
      <w:hyperlink r:id="rId14" w:history="1">
        <w:r w:rsidRPr="00E863F4">
          <w:rPr>
            <w:rFonts w:ascii="Times New Roman" w:hAnsi="Times New Roman" w:cs="Times New Roman"/>
            <w:sz w:val="26"/>
            <w:szCs w:val="26"/>
          </w:rPr>
          <w:t>закона</w:t>
        </w:r>
      </w:hyperlink>
      <w:r w:rsidRPr="00E863F4">
        <w:rPr>
          <w:rFonts w:ascii="Times New Roman" w:hAnsi="Times New Roman" w:cs="Times New Roman"/>
          <w:sz w:val="26"/>
          <w:szCs w:val="26"/>
        </w:rPr>
        <w:t xml:space="preserve"> </w:t>
      </w:r>
      <w:r w:rsidRPr="00E863F4">
        <w:rPr>
          <w:rFonts w:ascii="Times New Roman" w:eastAsia="Calibri" w:hAnsi="Times New Roman" w:cs="Times New Roman"/>
          <w:sz w:val="26"/>
          <w:szCs w:val="26"/>
          <w:lang w:eastAsia="en-US"/>
        </w:rPr>
        <w:t>от 27.07.2010 № 210-ФЗ</w:t>
      </w:r>
      <w:r w:rsidRPr="00E863F4">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E863F4">
        <w:rPr>
          <w:rFonts w:ascii="Times New Roman" w:eastAsia="Calibr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15" w:history="1">
        <w:r w:rsidRPr="00E863F4">
          <w:rPr>
            <w:rFonts w:ascii="Times New Roman" w:hAnsi="Times New Roman" w:cs="Times New Roman"/>
            <w:sz w:val="26"/>
            <w:szCs w:val="26"/>
          </w:rPr>
          <w:t>перечень</w:t>
        </w:r>
      </w:hyperlink>
      <w:r w:rsidRPr="00E863F4">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left="1416" w:firstLine="709"/>
        <w:jc w:val="both"/>
        <w:rPr>
          <w:rFonts w:ascii="Times New Roman" w:hAnsi="Times New Roman" w:cs="Times New Roman"/>
          <w:b/>
          <w:sz w:val="26"/>
          <w:szCs w:val="26"/>
        </w:rPr>
      </w:pPr>
      <w:r w:rsidRPr="00E863F4">
        <w:rPr>
          <w:rFonts w:ascii="Times New Roman" w:hAnsi="Times New Roman" w:cs="Times New Roman"/>
          <w:b/>
          <w:sz w:val="26"/>
          <w:szCs w:val="26"/>
        </w:rPr>
        <w:t>Результат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2.3. Результатом предоставления муниципальной услуги является:</w:t>
      </w:r>
    </w:p>
    <w:p w:rsidR="000F327D" w:rsidRPr="00E863F4" w:rsidRDefault="000F327D" w:rsidP="000F327D">
      <w:pPr>
        <w:pStyle w:val="ConsPlusNormal"/>
        <w:ind w:firstLine="709"/>
        <w:jc w:val="both"/>
        <w:outlineLvl w:val="2"/>
        <w:rPr>
          <w:rFonts w:ascii="Times New Roman" w:hAnsi="Times New Roman" w:cs="Times New Roman"/>
          <w:sz w:val="26"/>
          <w:szCs w:val="26"/>
        </w:rPr>
      </w:pPr>
      <w:r w:rsidRPr="00E863F4">
        <w:rPr>
          <w:rFonts w:ascii="Times New Roman" w:hAnsi="Times New Roman" w:cs="Times New Roman"/>
          <w:sz w:val="26"/>
          <w:szCs w:val="26"/>
        </w:rPr>
        <w:t>- постановление Администрации о выдачи разрешения на право организации розничного рынка;</w:t>
      </w:r>
    </w:p>
    <w:p w:rsidR="000F327D" w:rsidRPr="00E863F4" w:rsidRDefault="000F327D" w:rsidP="000F327D">
      <w:pPr>
        <w:pStyle w:val="ConsPlusNormal"/>
        <w:ind w:firstLine="709"/>
        <w:jc w:val="both"/>
        <w:outlineLvl w:val="2"/>
        <w:rPr>
          <w:rFonts w:ascii="Times New Roman" w:hAnsi="Times New Roman" w:cs="Times New Roman"/>
          <w:sz w:val="26"/>
          <w:szCs w:val="26"/>
        </w:rPr>
      </w:pPr>
      <w:r w:rsidRPr="00E863F4">
        <w:rPr>
          <w:rFonts w:ascii="Times New Roman" w:hAnsi="Times New Roman" w:cs="Times New Roman"/>
          <w:sz w:val="26"/>
          <w:szCs w:val="26"/>
        </w:rPr>
        <w:t>- уведомление об отказе в выдаче разрешения на право организации розничного рынка.</w:t>
      </w:r>
    </w:p>
    <w:p w:rsidR="000F327D" w:rsidRPr="00E863F4" w:rsidRDefault="000F327D" w:rsidP="000F327D">
      <w:pPr>
        <w:pStyle w:val="ConsPlusNormal"/>
        <w:ind w:firstLine="709"/>
        <w:jc w:val="center"/>
        <w:outlineLvl w:val="2"/>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Срок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2.4. Предоставление муниципальной услуги </w:t>
      </w:r>
      <w:r w:rsidRPr="00E863F4">
        <w:rPr>
          <w:rFonts w:eastAsia="Calibri"/>
          <w:sz w:val="26"/>
          <w:szCs w:val="26"/>
          <w:lang w:eastAsia="en-US"/>
        </w:rPr>
        <w:t>осуществляется в срок, не превышающий тридцати календарных дней со дня поступления заявления.</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Срок предоставления муниципальной услуги по продлению срока действия разрешения на право организации розничного рынка (в случаях реорганизации юридического лица в форме преобразования, изменения его наименования или типа рынка) не может превышать пятнадцать календарных дней со дня поступления заявления.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2.4.1 Срок приостановления предоставления муниципальной услуги не предусмотрен.</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- 3 рабочих дня.</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Перечень нормативных правовых актов, регулирующих предоставление муниципальной услуги</w:t>
      </w:r>
    </w:p>
    <w:p w:rsidR="000F327D" w:rsidRPr="00E863F4" w:rsidRDefault="000F327D" w:rsidP="000F327D">
      <w:pPr>
        <w:pStyle w:val="ConsPlusNormal"/>
        <w:ind w:firstLine="709"/>
        <w:jc w:val="center"/>
        <w:outlineLvl w:val="2"/>
        <w:rPr>
          <w:rFonts w:ascii="Times New Roman" w:hAnsi="Times New Roman" w:cs="Times New Roman"/>
          <w:sz w:val="26"/>
          <w:szCs w:val="26"/>
          <w:highlight w:val="yellow"/>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2.5. Предоставление муниципальной услуги осуществляется в соответствии с:</w:t>
      </w:r>
    </w:p>
    <w:p w:rsidR="000F327D" w:rsidRPr="00E863F4" w:rsidRDefault="000F327D" w:rsidP="000F327D">
      <w:pPr>
        <w:ind w:firstLine="709"/>
        <w:jc w:val="both"/>
        <w:rPr>
          <w:sz w:val="26"/>
          <w:szCs w:val="26"/>
        </w:rPr>
      </w:pPr>
      <w:r w:rsidRPr="00E863F4">
        <w:rPr>
          <w:rFonts w:eastAsia="Calibri"/>
          <w:sz w:val="26"/>
          <w:szCs w:val="26"/>
          <w:lang w:eastAsia="en-US"/>
        </w:rPr>
        <w:t xml:space="preserve">- </w:t>
      </w:r>
      <w:hyperlink r:id="rId16" w:history="1">
        <w:r w:rsidRPr="00E863F4">
          <w:rPr>
            <w:rFonts w:eastAsia="Calibri"/>
            <w:sz w:val="26"/>
            <w:szCs w:val="26"/>
            <w:lang w:eastAsia="en-US"/>
          </w:rPr>
          <w:t>Конституцией</w:t>
        </w:r>
      </w:hyperlink>
      <w:r w:rsidRPr="00E863F4">
        <w:rPr>
          <w:rFonts w:eastAsia="Calibri"/>
          <w:sz w:val="26"/>
          <w:szCs w:val="26"/>
          <w:lang w:eastAsia="en-US"/>
        </w:rPr>
        <w:t xml:space="preserve"> Российской Федерации от 12.12.1993 (с поправками) («Российская газета», № 7, 21.01.2009)</w:t>
      </w:r>
      <w:r w:rsidRPr="00E863F4">
        <w:rPr>
          <w:sz w:val="26"/>
          <w:szCs w:val="26"/>
        </w:rPr>
        <w:t>;</w:t>
      </w:r>
    </w:p>
    <w:p w:rsidR="000F327D" w:rsidRPr="00E863F4" w:rsidRDefault="000F327D" w:rsidP="000F327D">
      <w:pPr>
        <w:pStyle w:val="1"/>
        <w:widowControl w:val="0"/>
        <w:autoSpaceDE w:val="0"/>
        <w:autoSpaceDN w:val="0"/>
        <w:adjustRightInd w:val="0"/>
        <w:spacing w:after="0" w:line="240" w:lineRule="auto"/>
        <w:ind w:left="0" w:firstLine="709"/>
        <w:jc w:val="both"/>
        <w:rPr>
          <w:rFonts w:ascii="Times New Roman" w:hAnsi="Times New Roman"/>
          <w:sz w:val="26"/>
          <w:szCs w:val="26"/>
          <w:lang w:eastAsia="ru-RU"/>
        </w:rPr>
      </w:pPr>
      <w:r w:rsidRPr="00E863F4">
        <w:rPr>
          <w:rFonts w:ascii="Times New Roman" w:hAnsi="Times New Roman"/>
          <w:sz w:val="26"/>
          <w:szCs w:val="26"/>
        </w:rPr>
        <w:t xml:space="preserve">- Федеральным </w:t>
      </w:r>
      <w:hyperlink r:id="rId17" w:history="1">
        <w:r w:rsidRPr="00E863F4">
          <w:rPr>
            <w:rFonts w:ascii="Times New Roman" w:hAnsi="Times New Roman"/>
            <w:sz w:val="26"/>
            <w:szCs w:val="26"/>
          </w:rPr>
          <w:t>законом</w:t>
        </w:r>
      </w:hyperlink>
      <w:r w:rsidRPr="00E863F4">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r w:rsidRPr="00E863F4">
        <w:rPr>
          <w:rFonts w:ascii="Times New Roman" w:eastAsia="Calibri" w:hAnsi="Times New Roman"/>
          <w:sz w:val="26"/>
          <w:szCs w:val="26"/>
        </w:rPr>
        <w:t xml:space="preserve"> (с последующими изменениями)</w:t>
      </w:r>
      <w:r w:rsidRPr="00E863F4">
        <w:rPr>
          <w:rFonts w:ascii="Times New Roman" w:hAnsi="Times New Roman"/>
          <w:sz w:val="26"/>
          <w:szCs w:val="26"/>
        </w:rPr>
        <w:t xml:space="preserve"> («</w:t>
      </w:r>
      <w:r w:rsidRPr="00E863F4">
        <w:rPr>
          <w:rFonts w:ascii="Times New Roman" w:eastAsia="Calibri" w:hAnsi="Times New Roman"/>
          <w:sz w:val="26"/>
          <w:szCs w:val="26"/>
        </w:rPr>
        <w:t>Собрание законодательства РФ», 06.10.2003, № 40, ст. 3822)</w:t>
      </w:r>
      <w:r w:rsidRPr="00E863F4">
        <w:rPr>
          <w:rFonts w:ascii="Times New Roman" w:hAnsi="Times New Roman"/>
          <w:sz w:val="26"/>
          <w:szCs w:val="26"/>
        </w:rPr>
        <w:t>;</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 xml:space="preserve">- Федеральным </w:t>
      </w:r>
      <w:hyperlink r:id="rId18" w:history="1">
        <w:r w:rsidRPr="00E863F4">
          <w:rPr>
            <w:rFonts w:eastAsia="Calibri"/>
            <w:sz w:val="26"/>
            <w:szCs w:val="26"/>
            <w:lang w:eastAsia="en-US"/>
          </w:rPr>
          <w:t>законом</w:t>
        </w:r>
      </w:hyperlink>
      <w:r w:rsidRPr="00E863F4">
        <w:rPr>
          <w:rFonts w:eastAsia="Calibr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 xml:space="preserve">- Федеральным </w:t>
      </w:r>
      <w:hyperlink r:id="rId19" w:history="1">
        <w:r w:rsidRPr="00E863F4">
          <w:rPr>
            <w:rFonts w:eastAsia="Calibri"/>
            <w:sz w:val="26"/>
            <w:szCs w:val="26"/>
            <w:lang w:eastAsia="en-US"/>
          </w:rPr>
          <w:t>законом</w:t>
        </w:r>
      </w:hyperlink>
      <w:r w:rsidRPr="00E863F4">
        <w:rPr>
          <w:rFonts w:eastAsia="Calibri"/>
          <w:sz w:val="26"/>
          <w:szCs w:val="26"/>
          <w:lang w:eastAsia="en-US"/>
        </w:rPr>
        <w:t xml:space="preserve"> от 06.04.2011 № 63-ФЗ «Об электронной подписи» (с последующими изменениями) («Собрание законодательства РФ», 11.04.2011, № 15, ст. 2036); </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lastRenderedPageBreak/>
        <w:t xml:space="preserve">- Федеральным законом от 30.12.2006 № 271-ФЗ «О розничных рынках и о внесении изменений в Трудовой кодекс Российской Федерации» </w:t>
      </w:r>
      <w:r w:rsidRPr="00E863F4">
        <w:rPr>
          <w:rFonts w:eastAsia="Calibri"/>
          <w:sz w:val="26"/>
          <w:szCs w:val="26"/>
          <w:lang w:eastAsia="en-US"/>
        </w:rPr>
        <w:t>(с последующими изменениями) («Собрание законодательства РФ», 01.01.2007, № 1 (1 ч.), ст. 34);</w:t>
      </w:r>
    </w:p>
    <w:p w:rsidR="000F327D" w:rsidRPr="00E863F4" w:rsidRDefault="000F327D" w:rsidP="000F327D">
      <w:pPr>
        <w:widowControl w:val="0"/>
        <w:autoSpaceDE w:val="0"/>
        <w:autoSpaceDN w:val="0"/>
        <w:adjustRightInd w:val="0"/>
        <w:ind w:firstLine="709"/>
        <w:jc w:val="both"/>
        <w:rPr>
          <w:sz w:val="26"/>
          <w:szCs w:val="26"/>
        </w:rPr>
      </w:pPr>
      <w:r w:rsidRPr="00E863F4">
        <w:rPr>
          <w:sz w:val="26"/>
          <w:szCs w:val="26"/>
        </w:rPr>
        <w:t>- Налоговым кодексом Российской Федерации («</w:t>
      </w:r>
      <w:r w:rsidRPr="00E863F4">
        <w:rPr>
          <w:bCs/>
          <w:sz w:val="26"/>
          <w:szCs w:val="26"/>
        </w:rPr>
        <w:t xml:space="preserve">Собрание законодательства РФ»,  № 31, 03.08.1998, ст. 3824); </w:t>
      </w:r>
    </w:p>
    <w:p w:rsidR="000F327D" w:rsidRPr="00E863F4" w:rsidRDefault="000F327D" w:rsidP="000F327D">
      <w:pPr>
        <w:widowControl w:val="0"/>
        <w:autoSpaceDE w:val="0"/>
        <w:autoSpaceDN w:val="0"/>
        <w:adjustRightInd w:val="0"/>
        <w:ind w:firstLine="709"/>
        <w:jc w:val="both"/>
        <w:rPr>
          <w:rFonts w:eastAsia="Calibri"/>
          <w:sz w:val="26"/>
          <w:szCs w:val="26"/>
          <w:lang w:eastAsia="en-US"/>
        </w:rPr>
      </w:pPr>
      <w:r w:rsidRPr="00E863F4">
        <w:rPr>
          <w:sz w:val="26"/>
          <w:szCs w:val="26"/>
        </w:rPr>
        <w:t xml:space="preserve">- Кодексом Российской Федерации об административных правонарушениях             от 30.12.2001 № 195-ФЗ («Российская газета», № 256, 31.12.2001); </w:t>
      </w:r>
    </w:p>
    <w:p w:rsidR="000F327D" w:rsidRPr="00E863F4" w:rsidRDefault="000F327D" w:rsidP="000F327D">
      <w:pPr>
        <w:widowControl w:val="0"/>
        <w:autoSpaceDE w:val="0"/>
        <w:autoSpaceDN w:val="0"/>
        <w:adjustRightInd w:val="0"/>
        <w:ind w:firstLine="709"/>
        <w:jc w:val="both"/>
        <w:rPr>
          <w:rFonts w:eastAsia="Calibri"/>
          <w:sz w:val="26"/>
          <w:szCs w:val="26"/>
          <w:lang w:eastAsia="en-US"/>
        </w:rPr>
      </w:pPr>
      <w:r w:rsidRPr="00E863F4">
        <w:rPr>
          <w:sz w:val="26"/>
          <w:szCs w:val="26"/>
        </w:rPr>
        <w:t xml:space="preserve">- </w:t>
      </w:r>
      <w:hyperlink r:id="rId20" w:history="1">
        <w:r w:rsidRPr="00E863F4">
          <w:rPr>
            <w:rFonts w:eastAsia="Calibri"/>
            <w:sz w:val="26"/>
            <w:szCs w:val="26"/>
            <w:lang w:eastAsia="en-US"/>
          </w:rPr>
          <w:t>Постановлением</w:t>
        </w:r>
      </w:hyperlink>
      <w:r w:rsidRPr="00E863F4">
        <w:rPr>
          <w:rFonts w:eastAsia="Calibri"/>
          <w:sz w:val="26"/>
          <w:szCs w:val="26"/>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0F327D" w:rsidRPr="00E863F4" w:rsidRDefault="000F327D" w:rsidP="000F327D">
      <w:pPr>
        <w:widowControl w:val="0"/>
        <w:autoSpaceDE w:val="0"/>
        <w:autoSpaceDN w:val="0"/>
        <w:adjustRightInd w:val="0"/>
        <w:ind w:firstLine="709"/>
        <w:jc w:val="both"/>
        <w:rPr>
          <w:rFonts w:eastAsia="Calibri"/>
          <w:sz w:val="26"/>
          <w:szCs w:val="26"/>
          <w:lang w:eastAsia="en-US"/>
        </w:rPr>
      </w:pPr>
      <w:r w:rsidRPr="00E863F4">
        <w:rPr>
          <w:sz w:val="26"/>
          <w:szCs w:val="26"/>
        </w:rPr>
        <w:t xml:space="preserve">- </w:t>
      </w:r>
      <w:hyperlink r:id="rId21" w:history="1">
        <w:r w:rsidRPr="00E863F4">
          <w:rPr>
            <w:sz w:val="26"/>
            <w:szCs w:val="26"/>
          </w:rPr>
          <w:t>Постановлением</w:t>
        </w:r>
      </w:hyperlink>
      <w:r w:rsidRPr="00E863F4">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E863F4">
        <w:rPr>
          <w:rFonts w:eastAsia="Calibri"/>
          <w:sz w:val="26"/>
          <w:szCs w:val="26"/>
          <w:lang w:eastAsia="en-US"/>
        </w:rPr>
        <w:t>Собрание законодательства РФ», 04.02.2013, № 5, ст. 377)</w:t>
      </w:r>
      <w:r w:rsidRPr="00E863F4">
        <w:rPr>
          <w:sz w:val="26"/>
          <w:szCs w:val="26"/>
        </w:rPr>
        <w:t xml:space="preserve">; </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Постановлением Правительства Российской Федерации от 10.03.2007 № 148 «Об утверждении правил выдачи разрешений на право организации розничного рынка»            (с последующими изменениями) («Собрание законодательства РФ», 19.03.2007, № 12,     ст. 1413);</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 (с последующими изменениями) («Приказ</w:t>
      </w:r>
      <w:r w:rsidRPr="00E863F4">
        <w:rPr>
          <w:rFonts w:eastAsia="Calibri"/>
          <w:sz w:val="26"/>
          <w:szCs w:val="26"/>
          <w:lang w:eastAsia="en-US"/>
        </w:rPr>
        <w:t>Минсельхоза Пензенской обл.</w:t>
      </w:r>
      <w:r w:rsidRPr="00E863F4">
        <w:rPr>
          <w:sz w:val="26"/>
          <w:szCs w:val="26"/>
        </w:rPr>
        <w:t>»,</w:t>
      </w:r>
      <w:r w:rsidRPr="00E863F4">
        <w:rPr>
          <w:rFonts w:eastAsia="Calibri"/>
          <w:sz w:val="26"/>
          <w:szCs w:val="26"/>
          <w:lang w:eastAsia="en-US"/>
        </w:rPr>
        <w:t xml:space="preserve"> 30.04.2015 № 176);</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Законом Пензенской области от 24.04.2007 № 1233-ЗПО «Об организации и осуществлении деятельности по продаже товаров (выполнению работ, оказанию услуг) на розничных рынках в Пензенской области»; (с последующими изменениями)</w:t>
      </w:r>
      <w:r w:rsidRPr="00E863F4">
        <w:rPr>
          <w:rFonts w:eastAsia="Calibri"/>
          <w:sz w:val="26"/>
          <w:szCs w:val="26"/>
          <w:lang w:eastAsia="en-US"/>
        </w:rPr>
        <w:t xml:space="preserve"> (опубликован на официальном интернет-портале правовой информации http://www.pravo.gov.ru - 20.04.2015);</w:t>
      </w:r>
    </w:p>
    <w:p w:rsidR="000F327D" w:rsidRPr="00E863F4" w:rsidRDefault="000F327D" w:rsidP="000F327D">
      <w:pPr>
        <w:autoSpaceDE w:val="0"/>
        <w:autoSpaceDN w:val="0"/>
        <w:adjustRightInd w:val="0"/>
        <w:ind w:firstLine="709"/>
        <w:jc w:val="both"/>
        <w:rPr>
          <w:sz w:val="26"/>
          <w:szCs w:val="26"/>
        </w:rPr>
      </w:pPr>
      <w:r w:rsidRPr="00E863F4">
        <w:rPr>
          <w:sz w:val="26"/>
          <w:szCs w:val="26"/>
        </w:rPr>
        <w:t xml:space="preserve">- </w:t>
      </w:r>
      <w:hyperlink r:id="rId22" w:history="1">
        <w:r w:rsidRPr="00E863F4">
          <w:rPr>
            <w:sz w:val="26"/>
            <w:szCs w:val="26"/>
          </w:rPr>
          <w:t>Уставом</w:t>
        </w:r>
      </w:hyperlink>
      <w:r w:rsidRPr="00E863F4">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E863F4">
        <w:rPr>
          <w:rFonts w:eastAsia="Calibri"/>
          <w:sz w:val="26"/>
          <w:szCs w:val="26"/>
          <w:lang w:eastAsia="en-US"/>
        </w:rPr>
        <w:t xml:space="preserve"> (с последующими изменениями)</w:t>
      </w:r>
      <w:r w:rsidRPr="00E863F4">
        <w:rPr>
          <w:sz w:val="26"/>
          <w:szCs w:val="26"/>
        </w:rPr>
        <w:t xml:space="preserve"> («</w:t>
      </w:r>
      <w:r w:rsidRPr="00E863F4">
        <w:rPr>
          <w:rFonts w:eastAsia="Calibri"/>
          <w:sz w:val="26"/>
          <w:szCs w:val="26"/>
          <w:lang w:eastAsia="en-US"/>
        </w:rPr>
        <w:t>Заречье», № 52, 28.12.2005)</w:t>
      </w:r>
      <w:r w:rsidRPr="00E863F4">
        <w:rPr>
          <w:sz w:val="26"/>
          <w:szCs w:val="26"/>
        </w:rPr>
        <w:t xml:space="preserve">; </w:t>
      </w:r>
    </w:p>
    <w:p w:rsidR="000F327D" w:rsidRPr="00E863F4" w:rsidRDefault="000F327D" w:rsidP="000F327D">
      <w:pPr>
        <w:autoSpaceDE w:val="0"/>
        <w:autoSpaceDN w:val="0"/>
        <w:adjustRightInd w:val="0"/>
        <w:ind w:firstLine="709"/>
        <w:jc w:val="both"/>
        <w:rPr>
          <w:sz w:val="26"/>
          <w:szCs w:val="26"/>
        </w:rPr>
      </w:pPr>
      <w:r w:rsidRPr="00E863F4">
        <w:rPr>
          <w:sz w:val="26"/>
          <w:szCs w:val="26"/>
        </w:rPr>
        <w:t xml:space="preserve">- </w:t>
      </w:r>
      <w:hyperlink r:id="rId23" w:history="1">
        <w:r w:rsidRPr="00E863F4">
          <w:rPr>
            <w:sz w:val="26"/>
            <w:szCs w:val="26"/>
          </w:rPr>
          <w:t>Постановлением</w:t>
        </w:r>
      </w:hyperlink>
      <w:r w:rsidRPr="00E863F4">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E863F4">
        <w:rPr>
          <w:rFonts w:eastAsia="Calibri"/>
          <w:sz w:val="26"/>
          <w:szCs w:val="26"/>
          <w:lang w:eastAsia="en-US"/>
        </w:rPr>
        <w:t>(с последующими изменениями)</w:t>
      </w:r>
      <w:r w:rsidRPr="00E863F4">
        <w:rPr>
          <w:sz w:val="26"/>
          <w:szCs w:val="26"/>
        </w:rPr>
        <w:t xml:space="preserve"> («</w:t>
      </w:r>
      <w:r w:rsidRPr="00E863F4">
        <w:rPr>
          <w:rFonts w:eastAsia="Calibri"/>
          <w:sz w:val="26"/>
          <w:szCs w:val="26"/>
          <w:lang w:eastAsia="en-US"/>
        </w:rPr>
        <w:t>Ведомости Заречного», 23.03.2018, № 12, с. 4)</w:t>
      </w:r>
      <w:r w:rsidRPr="00E863F4">
        <w:rPr>
          <w:sz w:val="26"/>
          <w:szCs w:val="26"/>
        </w:rPr>
        <w:t>;</w:t>
      </w:r>
      <w:bookmarkStart w:id="5" w:name="P126"/>
      <w:bookmarkEnd w:id="5"/>
    </w:p>
    <w:p w:rsidR="000F327D" w:rsidRPr="00E863F4" w:rsidRDefault="000F327D" w:rsidP="000F327D">
      <w:pPr>
        <w:autoSpaceDE w:val="0"/>
        <w:autoSpaceDN w:val="0"/>
        <w:adjustRightInd w:val="0"/>
        <w:ind w:firstLine="709"/>
        <w:jc w:val="both"/>
        <w:rPr>
          <w:sz w:val="26"/>
          <w:szCs w:val="26"/>
        </w:rPr>
      </w:pPr>
      <w:r w:rsidRPr="00E863F4">
        <w:rPr>
          <w:sz w:val="26"/>
          <w:szCs w:val="26"/>
        </w:rPr>
        <w:t xml:space="preserve">- настоящим </w:t>
      </w:r>
      <w:r>
        <w:rPr>
          <w:sz w:val="26"/>
          <w:szCs w:val="26"/>
        </w:rPr>
        <w:t>Р</w:t>
      </w:r>
      <w:r w:rsidRPr="00E863F4">
        <w:rPr>
          <w:sz w:val="26"/>
          <w:szCs w:val="26"/>
        </w:rPr>
        <w:t>егламентом.</w:t>
      </w:r>
    </w:p>
    <w:p w:rsidR="000F327D" w:rsidRPr="00E863F4" w:rsidRDefault="000F327D" w:rsidP="000F327D">
      <w:pPr>
        <w:autoSpaceDE w:val="0"/>
        <w:autoSpaceDN w:val="0"/>
        <w:adjustRightInd w:val="0"/>
        <w:ind w:firstLine="709"/>
        <w:jc w:val="both"/>
        <w:rPr>
          <w:sz w:val="26"/>
          <w:szCs w:val="26"/>
        </w:rPr>
      </w:pPr>
      <w:r w:rsidRPr="00E863F4">
        <w:rPr>
          <w:rFonts w:eastAsia="Calibri"/>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E863F4">
        <w:rPr>
          <w:rFonts w:eastAsia="Calibri"/>
          <w:bCs/>
          <w:sz w:val="26"/>
          <w:szCs w:val="26"/>
          <w:lang w:eastAsia="en-US"/>
        </w:rPr>
        <w:t>в информационно-телекоммуникационной сети «Интернет»</w:t>
      </w:r>
      <w:r w:rsidRPr="00E863F4">
        <w:rPr>
          <w:rFonts w:eastAsia="Calibri"/>
          <w:sz w:val="26"/>
          <w:szCs w:val="26"/>
          <w:lang w:eastAsia="en-US"/>
        </w:rPr>
        <w:t>:</w:t>
      </w:r>
      <w:r w:rsidRPr="00E863F4">
        <w:rPr>
          <w:rFonts w:eastAsia="Calibri"/>
          <w:color w:val="000000"/>
          <w:sz w:val="26"/>
          <w:szCs w:val="26"/>
          <w:lang w:eastAsia="en-US"/>
        </w:rPr>
        <w:t xml:space="preserve"> </w:t>
      </w:r>
      <w:hyperlink r:id="rId24" w:history="1">
        <w:r w:rsidRPr="00E863F4">
          <w:rPr>
            <w:rStyle w:val="a3"/>
            <w:rFonts w:eastAsia="Calibri"/>
            <w:sz w:val="26"/>
            <w:szCs w:val="26"/>
            <w:lang w:eastAsia="en-US"/>
          </w:rPr>
          <w:t>www.zarechny.zato.ru</w:t>
        </w:r>
      </w:hyperlink>
      <w:r w:rsidRPr="00E863F4">
        <w:rPr>
          <w:rFonts w:eastAsia="Calibri"/>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5" w:history="1">
        <w:r w:rsidRPr="00E863F4">
          <w:rPr>
            <w:rStyle w:val="a3"/>
            <w:rFonts w:eastAsia="Calibri"/>
            <w:sz w:val="26"/>
            <w:szCs w:val="26"/>
            <w:lang w:eastAsia="en-US"/>
          </w:rPr>
          <w:t>www.gosuslugi.pnzreg.ru</w:t>
        </w:r>
      </w:hyperlink>
      <w:r w:rsidRPr="00E863F4">
        <w:rPr>
          <w:rFonts w:eastAsia="Calibri"/>
          <w:sz w:val="26"/>
          <w:szCs w:val="26"/>
          <w:lang w:eastAsia="en-US"/>
        </w:rPr>
        <w:t>.</w:t>
      </w:r>
      <w:r w:rsidRPr="00E863F4">
        <w:rPr>
          <w:sz w:val="26"/>
          <w:szCs w:val="26"/>
        </w:rPr>
        <w:t xml:space="preserve"> </w:t>
      </w:r>
    </w:p>
    <w:p w:rsidR="000F327D" w:rsidRPr="00E863F4" w:rsidRDefault="000F327D" w:rsidP="000F327D">
      <w:pPr>
        <w:autoSpaceDE w:val="0"/>
        <w:autoSpaceDN w:val="0"/>
        <w:adjustRightInd w:val="0"/>
        <w:ind w:firstLine="709"/>
        <w:jc w:val="both"/>
        <w:rPr>
          <w:rFonts w:eastAsia="Calibri"/>
          <w:bCs/>
          <w:sz w:val="26"/>
          <w:szCs w:val="26"/>
          <w:lang w:eastAsia="en-US"/>
        </w:rPr>
      </w:pPr>
      <w:r w:rsidRPr="00E863F4">
        <w:rPr>
          <w:rFonts w:eastAsia="Calibri"/>
          <w:bCs/>
          <w:sz w:val="26"/>
          <w:szCs w:val="26"/>
          <w:lang w:eastAsia="en-U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0F327D" w:rsidRPr="00E863F4" w:rsidRDefault="000F327D" w:rsidP="000F327D">
      <w:pPr>
        <w:pStyle w:val="ConsPlusNormal"/>
        <w:ind w:firstLine="709"/>
        <w:jc w:val="center"/>
        <w:outlineLvl w:val="2"/>
        <w:rPr>
          <w:rFonts w:ascii="Times New Roman" w:hAnsi="Times New Roman" w:cs="Times New Roman"/>
          <w:b/>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0F327D" w:rsidRPr="00E863F4" w:rsidRDefault="000F327D" w:rsidP="000F327D">
      <w:pPr>
        <w:ind w:firstLine="709"/>
        <w:jc w:val="both"/>
        <w:rPr>
          <w:sz w:val="26"/>
          <w:szCs w:val="26"/>
        </w:rPr>
      </w:pPr>
      <w:bookmarkStart w:id="6" w:name="P148"/>
      <w:bookmarkEnd w:id="6"/>
      <w:r w:rsidRPr="00E863F4">
        <w:rPr>
          <w:sz w:val="26"/>
          <w:szCs w:val="26"/>
        </w:rPr>
        <w:tab/>
      </w:r>
    </w:p>
    <w:p w:rsidR="000F327D" w:rsidRPr="00E863F4" w:rsidRDefault="000F327D" w:rsidP="000F327D">
      <w:pPr>
        <w:ind w:firstLine="709"/>
        <w:jc w:val="both"/>
        <w:rPr>
          <w:sz w:val="26"/>
          <w:szCs w:val="26"/>
        </w:rPr>
      </w:pPr>
      <w:bookmarkStart w:id="7" w:name="P164"/>
      <w:bookmarkEnd w:id="7"/>
      <w:r w:rsidRPr="00E863F4">
        <w:rPr>
          <w:sz w:val="26"/>
          <w:szCs w:val="26"/>
        </w:rPr>
        <w:lastRenderedPageBreak/>
        <w:t>2.6. Перечень документов и информации, которые заявитель должен предоставить самостоятельно:</w:t>
      </w:r>
    </w:p>
    <w:p w:rsidR="000F327D" w:rsidRPr="00E863F4" w:rsidRDefault="000F327D" w:rsidP="000F327D">
      <w:pPr>
        <w:autoSpaceDE w:val="0"/>
        <w:autoSpaceDN w:val="0"/>
        <w:adjustRightInd w:val="0"/>
        <w:ind w:firstLine="709"/>
        <w:jc w:val="both"/>
        <w:rPr>
          <w:sz w:val="26"/>
          <w:szCs w:val="26"/>
        </w:rPr>
      </w:pPr>
      <w:r w:rsidRPr="00E863F4">
        <w:rPr>
          <w:sz w:val="26"/>
          <w:szCs w:val="26"/>
        </w:rPr>
        <w:t xml:space="preserve">- </w:t>
      </w:r>
      <w:hyperlink r:id="rId26" w:history="1">
        <w:r w:rsidRPr="00E863F4">
          <w:rPr>
            <w:sz w:val="26"/>
            <w:szCs w:val="26"/>
          </w:rPr>
          <w:t>заявление</w:t>
        </w:r>
      </w:hyperlink>
      <w:r w:rsidRPr="00E863F4">
        <w:rPr>
          <w:sz w:val="26"/>
          <w:szCs w:val="26"/>
        </w:rPr>
        <w:t xml:space="preserve"> по форме согласно приложению № 1 к настоящему </w:t>
      </w:r>
      <w:r>
        <w:rPr>
          <w:sz w:val="26"/>
          <w:szCs w:val="26"/>
        </w:rPr>
        <w:t>Р</w:t>
      </w:r>
      <w:r w:rsidRPr="00E863F4">
        <w:rPr>
          <w:sz w:val="26"/>
          <w:szCs w:val="26"/>
        </w:rPr>
        <w:t>егламенту;</w:t>
      </w:r>
    </w:p>
    <w:p w:rsidR="000F327D" w:rsidRPr="00E863F4" w:rsidRDefault="000F327D" w:rsidP="000F327D">
      <w:pPr>
        <w:autoSpaceDE w:val="0"/>
        <w:autoSpaceDN w:val="0"/>
        <w:adjustRightInd w:val="0"/>
        <w:ind w:firstLine="709"/>
        <w:jc w:val="both"/>
        <w:rPr>
          <w:sz w:val="26"/>
          <w:szCs w:val="26"/>
        </w:rPr>
      </w:pPr>
      <w:r w:rsidRPr="00E863F4">
        <w:rPr>
          <w:sz w:val="26"/>
          <w:szCs w:val="26"/>
        </w:rPr>
        <w:t xml:space="preserve">- </w:t>
      </w:r>
      <w:r>
        <w:rPr>
          <w:rFonts w:eastAsia="Calibri"/>
          <w:sz w:val="26"/>
          <w:szCs w:val="26"/>
          <w:lang w:eastAsia="en-US"/>
        </w:rPr>
        <w:t>учредительные документы</w:t>
      </w:r>
      <w:r w:rsidRPr="00E863F4">
        <w:rPr>
          <w:rFonts w:eastAsia="Calibri"/>
          <w:sz w:val="26"/>
          <w:szCs w:val="26"/>
          <w:lang w:eastAsia="en-US"/>
        </w:rPr>
        <w:t>;</w:t>
      </w:r>
    </w:p>
    <w:p w:rsidR="000F327D" w:rsidRPr="00E863F4" w:rsidRDefault="000F327D" w:rsidP="000F327D">
      <w:pPr>
        <w:autoSpaceDE w:val="0"/>
        <w:autoSpaceDN w:val="0"/>
        <w:adjustRightInd w:val="0"/>
        <w:ind w:firstLine="709"/>
        <w:jc w:val="both"/>
        <w:rPr>
          <w:sz w:val="26"/>
          <w:szCs w:val="26"/>
        </w:rPr>
      </w:pPr>
      <w:r w:rsidRPr="00E863F4">
        <w:rPr>
          <w:sz w:val="26"/>
          <w:szCs w:val="26"/>
        </w:rPr>
        <w:t>- документ, подтверждающий полномочия представителя юридического лица действовать от его имени.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2.6.1. Заявитель может подать заявление и (или) документы, необходимые для предоставления муниципальной услуги, следующими способами: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а) лично по местонахождению Администрации;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б) посредством почтовой связи по местонахождению Администрации;</w:t>
      </w:r>
    </w:p>
    <w:p w:rsidR="000F327D" w:rsidRPr="00E863F4" w:rsidRDefault="000F327D" w:rsidP="000F327D">
      <w:pPr>
        <w:ind w:firstLine="709"/>
        <w:jc w:val="both"/>
        <w:rPr>
          <w:sz w:val="26"/>
          <w:szCs w:val="26"/>
        </w:rPr>
      </w:pPr>
      <w:r w:rsidRPr="00E863F4">
        <w:rPr>
          <w:rFonts w:eastAsia="Calibri"/>
          <w:sz w:val="26"/>
          <w:szCs w:val="26"/>
          <w:lang w:eastAsia="en-US"/>
        </w:rPr>
        <w:t>в) на бумажном носителе через МФЦ</w:t>
      </w:r>
      <w:r w:rsidRPr="00E863F4">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F327D" w:rsidRPr="00E863F4" w:rsidRDefault="000F327D" w:rsidP="000F327D">
      <w:pPr>
        <w:ind w:firstLine="709"/>
        <w:jc w:val="both"/>
        <w:rPr>
          <w:sz w:val="26"/>
          <w:szCs w:val="26"/>
        </w:rPr>
      </w:pPr>
      <w:r w:rsidRPr="00E863F4">
        <w:rPr>
          <w:sz w:val="26"/>
          <w:szCs w:val="26"/>
        </w:rPr>
        <w:t>2.6.3. Запрещается требовать от заявителя:</w:t>
      </w:r>
    </w:p>
    <w:p w:rsidR="000F327D" w:rsidRPr="00E863F4" w:rsidRDefault="000F327D" w:rsidP="000F327D">
      <w:pPr>
        <w:ind w:firstLine="709"/>
        <w:jc w:val="both"/>
        <w:rPr>
          <w:sz w:val="26"/>
          <w:szCs w:val="26"/>
        </w:rPr>
      </w:pPr>
      <w:r w:rsidRPr="00E863F4">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27D" w:rsidRPr="00E863F4" w:rsidRDefault="000F327D" w:rsidP="000F327D">
      <w:pPr>
        <w:ind w:firstLine="709"/>
        <w:jc w:val="both"/>
        <w:rPr>
          <w:sz w:val="26"/>
          <w:szCs w:val="26"/>
        </w:rPr>
      </w:pPr>
      <w:r w:rsidRPr="00E863F4">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27D" w:rsidRPr="00E863F4" w:rsidRDefault="000F327D" w:rsidP="000F327D">
      <w:pPr>
        <w:ind w:firstLine="709"/>
        <w:jc w:val="both"/>
        <w:rPr>
          <w:sz w:val="26"/>
          <w:szCs w:val="26"/>
        </w:rPr>
      </w:pPr>
      <w:r w:rsidRPr="00E863F4">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27D" w:rsidRPr="00E863F4" w:rsidRDefault="000F327D" w:rsidP="000F327D">
      <w:pPr>
        <w:ind w:firstLine="709"/>
        <w:jc w:val="both"/>
        <w:rPr>
          <w:sz w:val="26"/>
          <w:szCs w:val="26"/>
        </w:rPr>
      </w:pPr>
      <w:r w:rsidRPr="00E863F4">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27D" w:rsidRPr="00E863F4" w:rsidRDefault="000F327D" w:rsidP="000F327D">
      <w:pPr>
        <w:ind w:firstLine="709"/>
        <w:jc w:val="both"/>
        <w:rPr>
          <w:sz w:val="26"/>
          <w:szCs w:val="26"/>
        </w:rPr>
      </w:pPr>
      <w:r w:rsidRPr="00E863F4">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w:t>
      </w:r>
      <w:r w:rsidRPr="00A40CF4">
        <w:rPr>
          <w:rFonts w:ascii="Times New Roman" w:hAnsi="Times New Roman" w:cs="Times New Roman"/>
          <w:sz w:val="26"/>
          <w:szCs w:val="26"/>
        </w:rPr>
        <w:t>должностного лица</w:t>
      </w:r>
      <w:r w:rsidRPr="00E863F4">
        <w:rPr>
          <w:rFonts w:ascii="Times New Roman" w:hAnsi="Times New Roman" w:cs="Times New Roman"/>
          <w:sz w:val="26"/>
          <w:szCs w:val="26"/>
        </w:rPr>
        <w:t xml:space="preserve">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40CF4">
        <w:rPr>
          <w:rFonts w:ascii="Times New Roman" w:hAnsi="Times New Roman" w:cs="Times New Roman"/>
          <w:sz w:val="26"/>
          <w:szCs w:val="26"/>
        </w:rPr>
        <w:t>должностного лица</w:t>
      </w:r>
      <w:r w:rsidRPr="00E863F4">
        <w:rPr>
          <w:rFonts w:ascii="Times New Roman" w:hAnsi="Times New Roman" w:cs="Times New Roman"/>
          <w:sz w:val="26"/>
          <w:szCs w:val="26"/>
        </w:rPr>
        <w:t xml:space="preserve">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327D" w:rsidRPr="00E863F4" w:rsidRDefault="000F327D" w:rsidP="000F327D">
      <w:pPr>
        <w:pStyle w:val="ConsPlusNormal"/>
        <w:ind w:firstLine="709"/>
        <w:outlineLvl w:val="2"/>
        <w:rPr>
          <w:rFonts w:ascii="Times New Roman" w:hAnsi="Times New Roman" w:cs="Times New Roman"/>
          <w:b/>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327D" w:rsidRPr="00E863F4" w:rsidRDefault="000F327D" w:rsidP="000F327D">
      <w:pPr>
        <w:pStyle w:val="ConsPlusNormal"/>
        <w:ind w:firstLine="709"/>
        <w:jc w:val="center"/>
        <w:outlineLvl w:val="2"/>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2.7.1. Администрация запрашивает документы, указанные в пункте 2.7 настоящего Административного регламента, </w:t>
      </w:r>
      <w:r w:rsidRPr="00E863F4">
        <w:rPr>
          <w:rFonts w:eastAsia="Calibri"/>
          <w:sz w:val="26"/>
          <w:szCs w:val="26"/>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2.7.2. Заявитель вправе представить по собственной инициативе документы, указанные в пункте 2.7.</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Непредставление заявителем указанных документов не является основанием для отказа в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F327D" w:rsidRPr="00E863F4" w:rsidRDefault="000F327D" w:rsidP="000F327D">
      <w:pPr>
        <w:pStyle w:val="ConsPlusNormal"/>
        <w:ind w:firstLine="709"/>
        <w:jc w:val="center"/>
        <w:outlineLvl w:val="2"/>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2.8. Основания для отказа в приеме документов, необходимых для предоставления муниципальной услуги, законодательством не предусмотрены.</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 xml:space="preserve">Исчерпывающий перечень оснований для приостановления предоставления </w:t>
      </w:r>
    </w:p>
    <w:p w:rsidR="000F327D" w:rsidRPr="00E863F4" w:rsidRDefault="000F327D" w:rsidP="000F327D">
      <w:pPr>
        <w:pStyle w:val="ConsPlusNormal"/>
        <w:ind w:firstLine="709"/>
        <w:jc w:val="center"/>
        <w:rPr>
          <w:rFonts w:ascii="Times New Roman" w:hAnsi="Times New Roman" w:cs="Times New Roman"/>
          <w:sz w:val="26"/>
          <w:szCs w:val="26"/>
        </w:rPr>
      </w:pPr>
      <w:r w:rsidRPr="00E863F4">
        <w:rPr>
          <w:rFonts w:ascii="Times New Roman" w:hAnsi="Times New Roman" w:cs="Times New Roman"/>
          <w:b/>
          <w:sz w:val="26"/>
          <w:szCs w:val="26"/>
        </w:rPr>
        <w:t>муниципальной услуги или отказа в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a4"/>
        <w:ind w:firstLine="709"/>
        <w:jc w:val="both"/>
        <w:rPr>
          <w:szCs w:val="26"/>
        </w:rPr>
      </w:pPr>
      <w:r w:rsidRPr="00E863F4">
        <w:rPr>
          <w:szCs w:val="26"/>
        </w:rPr>
        <w:t>2.9. Основания для приостановления муниципальной услуги не предусмотрены.</w:t>
      </w:r>
    </w:p>
    <w:p w:rsidR="000F327D" w:rsidRPr="00E863F4" w:rsidRDefault="000F327D" w:rsidP="000F327D">
      <w:pPr>
        <w:pStyle w:val="a4"/>
        <w:ind w:firstLine="709"/>
        <w:jc w:val="both"/>
        <w:rPr>
          <w:szCs w:val="26"/>
        </w:rPr>
      </w:pPr>
      <w:r w:rsidRPr="00E863F4">
        <w:rPr>
          <w:szCs w:val="26"/>
        </w:rPr>
        <w:t>2.10. В предоставлении муниципальной услуги заявителю отказывается в следующих случаях:</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2.10.1. Представление документов, указанных в пункте 2.6 </w:t>
      </w:r>
      <w:r>
        <w:rPr>
          <w:rFonts w:ascii="Times New Roman" w:hAnsi="Times New Roman" w:cs="Times New Roman"/>
          <w:sz w:val="26"/>
          <w:szCs w:val="26"/>
        </w:rPr>
        <w:t>Р</w:t>
      </w:r>
      <w:r w:rsidRPr="00E863F4">
        <w:rPr>
          <w:rFonts w:ascii="Times New Roman" w:hAnsi="Times New Roman" w:cs="Times New Roman"/>
          <w:sz w:val="26"/>
          <w:szCs w:val="26"/>
        </w:rPr>
        <w:t>егламента лицом, не имеющим надлежащим образом оформленных полномочий.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2.10.2.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2.10.3.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Пензенской области.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2.10.4. </w:t>
      </w:r>
      <w:r w:rsidRPr="00E863F4">
        <w:rPr>
          <w:rFonts w:eastAsia="Calibri"/>
          <w:sz w:val="26"/>
          <w:szCs w:val="26"/>
          <w:lang w:eastAsia="en-US"/>
        </w:rPr>
        <w:t>Подача заявления и документов в несоответствующий орган местного самоуправления муниципального образования.</w:t>
      </w:r>
    </w:p>
    <w:p w:rsidR="000F327D" w:rsidRPr="00E863F4" w:rsidRDefault="000F327D" w:rsidP="000F327D">
      <w:pPr>
        <w:autoSpaceDE w:val="0"/>
        <w:autoSpaceDN w:val="0"/>
        <w:adjustRightInd w:val="0"/>
        <w:ind w:firstLine="709"/>
        <w:jc w:val="both"/>
        <w:rPr>
          <w:sz w:val="26"/>
          <w:szCs w:val="26"/>
        </w:rPr>
      </w:pPr>
      <w:r w:rsidRPr="00E863F4">
        <w:rPr>
          <w:rFonts w:eastAsia="Calibri"/>
          <w:sz w:val="26"/>
          <w:szCs w:val="26"/>
          <w:lang w:eastAsia="en-US"/>
        </w:rPr>
        <w:t xml:space="preserve">2.10.5. </w:t>
      </w:r>
      <w:r w:rsidRPr="00E863F4">
        <w:rPr>
          <w:sz w:val="26"/>
          <w:szCs w:val="26"/>
        </w:rPr>
        <w:t xml:space="preserve">Заявителем не представлены или представлены не в полном объеме документы, определенные пунктом 2.6 </w:t>
      </w:r>
      <w:r>
        <w:rPr>
          <w:sz w:val="26"/>
          <w:szCs w:val="26"/>
        </w:rPr>
        <w:t>Р</w:t>
      </w:r>
      <w:r w:rsidRPr="00E863F4">
        <w:rPr>
          <w:sz w:val="26"/>
          <w:szCs w:val="26"/>
        </w:rPr>
        <w:t>егламента.</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2.10.6. Заявителем представлены документы, </w:t>
      </w:r>
      <w:r w:rsidRPr="00E863F4">
        <w:rPr>
          <w:rFonts w:eastAsia="Calibri"/>
          <w:sz w:val="26"/>
          <w:szCs w:val="26"/>
          <w:lang w:eastAsia="en-US"/>
        </w:rPr>
        <w:t>содержащие недостоверные сведения.</w:t>
      </w:r>
    </w:p>
    <w:p w:rsidR="000F327D" w:rsidRPr="00E863F4" w:rsidRDefault="000F327D" w:rsidP="000F327D">
      <w:pPr>
        <w:autoSpaceDE w:val="0"/>
        <w:autoSpaceDN w:val="0"/>
        <w:adjustRightInd w:val="0"/>
        <w:ind w:firstLine="709"/>
        <w:jc w:val="both"/>
        <w:rPr>
          <w:rFonts w:eastAsia="Calibri"/>
          <w:sz w:val="26"/>
          <w:szCs w:val="26"/>
          <w:lang w:eastAsia="en-US"/>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lastRenderedPageBreak/>
        <w:t>Перечень услуг, которые являются необходимыми и обязательными для предоставления муниципальной услуги</w:t>
      </w:r>
    </w:p>
    <w:p w:rsidR="000F327D" w:rsidRPr="00E863F4" w:rsidRDefault="000F327D" w:rsidP="000F327D">
      <w:pPr>
        <w:pStyle w:val="ConsPlusNormal"/>
        <w:ind w:firstLine="709"/>
        <w:jc w:val="center"/>
        <w:rPr>
          <w:rFonts w:ascii="Times New Roman" w:hAnsi="Times New Roman" w:cs="Times New Roman"/>
          <w:sz w:val="26"/>
          <w:szCs w:val="26"/>
        </w:rPr>
      </w:pPr>
    </w:p>
    <w:p w:rsidR="000F327D" w:rsidRPr="00E863F4" w:rsidRDefault="000F327D" w:rsidP="000F327D">
      <w:pPr>
        <w:pStyle w:val="ConsPlusNormal"/>
        <w:ind w:firstLine="709"/>
        <w:jc w:val="both"/>
        <w:outlineLvl w:val="2"/>
        <w:rPr>
          <w:rFonts w:ascii="Times New Roman" w:hAnsi="Times New Roman" w:cs="Times New Roman"/>
          <w:sz w:val="26"/>
          <w:szCs w:val="26"/>
        </w:rPr>
      </w:pPr>
      <w:r w:rsidRPr="00E863F4">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0F327D" w:rsidRPr="00E863F4" w:rsidRDefault="000F327D" w:rsidP="000F327D">
      <w:pPr>
        <w:pStyle w:val="a4"/>
        <w:ind w:firstLine="709"/>
        <w:jc w:val="both"/>
        <w:rPr>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 xml:space="preserve">Размер </w:t>
      </w:r>
      <w:r w:rsidRPr="00E863F4">
        <w:rPr>
          <w:rFonts w:ascii="Times New Roman" w:eastAsia="Calibr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27D" w:rsidRPr="00E863F4" w:rsidRDefault="000F327D" w:rsidP="000F327D">
      <w:pPr>
        <w:pStyle w:val="ConsPlusNormal"/>
        <w:ind w:firstLine="709"/>
        <w:jc w:val="center"/>
        <w:outlineLvl w:val="2"/>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2.12. Муниципальная услуга предоставляется бесплатно.</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F327D" w:rsidRPr="00E863F4" w:rsidRDefault="000F327D" w:rsidP="000F327D">
      <w:pPr>
        <w:pStyle w:val="ConsPlusNormal"/>
        <w:ind w:firstLine="709"/>
        <w:jc w:val="center"/>
        <w:rPr>
          <w:rFonts w:ascii="Times New Roman" w:hAnsi="Times New Roman" w:cs="Times New Roman"/>
          <w:b/>
          <w:sz w:val="26"/>
          <w:szCs w:val="26"/>
        </w:rPr>
      </w:pPr>
    </w:p>
    <w:p w:rsidR="000F327D" w:rsidRPr="00E863F4" w:rsidRDefault="000F327D" w:rsidP="000F327D">
      <w:pPr>
        <w:ind w:firstLine="709"/>
        <w:jc w:val="both"/>
        <w:rPr>
          <w:rFonts w:eastAsia="Calibri"/>
          <w:sz w:val="26"/>
          <w:szCs w:val="26"/>
          <w:lang w:eastAsia="en-US"/>
        </w:rPr>
      </w:pPr>
      <w:r w:rsidRPr="00E863F4">
        <w:rPr>
          <w:sz w:val="26"/>
          <w:szCs w:val="26"/>
        </w:rPr>
        <w:t xml:space="preserve">2.13. </w:t>
      </w:r>
      <w:r w:rsidRPr="00E863F4">
        <w:rPr>
          <w:rFonts w:eastAsia="Calibr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0F327D" w:rsidRPr="00E863F4" w:rsidRDefault="000F327D" w:rsidP="000F327D">
      <w:pPr>
        <w:pStyle w:val="ConsPlusNormal"/>
        <w:ind w:firstLine="709"/>
        <w:jc w:val="both"/>
        <w:rPr>
          <w:rFonts w:ascii="Times New Roman" w:hAnsi="Times New Roman" w:cs="Times New Roman"/>
          <w:sz w:val="26"/>
          <w:szCs w:val="26"/>
        </w:rPr>
      </w:pPr>
      <w:bookmarkStart w:id="8" w:name="P196"/>
      <w:bookmarkEnd w:id="8"/>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327D" w:rsidRPr="00E863F4" w:rsidRDefault="000F327D" w:rsidP="000F327D">
      <w:pPr>
        <w:pStyle w:val="ConsPlusNormal"/>
        <w:ind w:firstLine="709"/>
        <w:jc w:val="center"/>
        <w:outlineLvl w:val="2"/>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2.14. Время ожидания в очереди не должно превышать:</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при подаче заявления и (или) документов - 15 минут;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при получении результата предоставления муниципальной услуги - 15 минут.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F327D" w:rsidRPr="00E863F4" w:rsidRDefault="000F327D" w:rsidP="000F327D">
      <w:pPr>
        <w:autoSpaceDE w:val="0"/>
        <w:autoSpaceDN w:val="0"/>
        <w:adjustRightInd w:val="0"/>
        <w:ind w:firstLine="709"/>
        <w:jc w:val="center"/>
        <w:rPr>
          <w:b/>
          <w:sz w:val="26"/>
          <w:szCs w:val="26"/>
        </w:rPr>
      </w:pPr>
    </w:p>
    <w:p w:rsidR="000F327D" w:rsidRPr="00E863F4" w:rsidRDefault="000F327D" w:rsidP="000F327D">
      <w:pPr>
        <w:autoSpaceDE w:val="0"/>
        <w:autoSpaceDN w:val="0"/>
        <w:adjustRightInd w:val="0"/>
        <w:ind w:firstLine="709"/>
        <w:jc w:val="center"/>
        <w:rPr>
          <w:b/>
          <w:sz w:val="26"/>
          <w:szCs w:val="26"/>
        </w:rPr>
      </w:pPr>
      <w:r w:rsidRPr="00E863F4">
        <w:rPr>
          <w:b/>
          <w:sz w:val="26"/>
          <w:szCs w:val="26"/>
        </w:rPr>
        <w:t>Срок регистрации заявления о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10"/>
        <w:spacing w:before="0" w:after="0" w:line="240" w:lineRule="auto"/>
        <w:ind w:firstLine="709"/>
        <w:rPr>
          <w:rFonts w:cs="Times New Roman"/>
          <w:color w:val="auto"/>
          <w:sz w:val="26"/>
          <w:szCs w:val="26"/>
        </w:rPr>
      </w:pPr>
      <w:r w:rsidRPr="00E863F4">
        <w:rPr>
          <w:rFonts w:cs="Times New Roman"/>
          <w:color w:val="auto"/>
          <w:sz w:val="26"/>
          <w:szCs w:val="26"/>
        </w:rPr>
        <w:t>2.15. Регистрация заявления о предоставлении муниципальной услуги осуществляется в день его получения.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F327D" w:rsidRPr="00E863F4" w:rsidRDefault="000F327D" w:rsidP="000F327D">
      <w:pPr>
        <w:pStyle w:val="10"/>
        <w:spacing w:before="0" w:after="0" w:line="240" w:lineRule="auto"/>
        <w:ind w:firstLine="709"/>
        <w:rPr>
          <w:rFonts w:cs="Times New Roman"/>
          <w:color w:val="auto"/>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lastRenderedPageBreak/>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0F327D" w:rsidRPr="00E863F4" w:rsidRDefault="000F327D" w:rsidP="000F327D">
      <w:pPr>
        <w:widowControl w:val="0"/>
        <w:autoSpaceDE w:val="0"/>
        <w:autoSpaceDN w:val="0"/>
        <w:ind w:firstLine="709"/>
        <w:jc w:val="both"/>
        <w:rPr>
          <w:sz w:val="26"/>
          <w:szCs w:val="26"/>
        </w:rPr>
      </w:pPr>
      <w:r w:rsidRPr="00E863F4">
        <w:rPr>
          <w:sz w:val="26"/>
          <w:szCs w:val="26"/>
        </w:rPr>
        <w:t>2.17. В помещениях Администрации размещены информационные стенды, на которых размещается следующая информация:</w:t>
      </w:r>
    </w:p>
    <w:p w:rsidR="000F327D" w:rsidRPr="00E863F4" w:rsidRDefault="000F327D" w:rsidP="000F327D">
      <w:pPr>
        <w:widowControl w:val="0"/>
        <w:autoSpaceDE w:val="0"/>
        <w:autoSpaceDN w:val="0"/>
        <w:ind w:firstLine="709"/>
        <w:jc w:val="both"/>
        <w:rPr>
          <w:sz w:val="26"/>
          <w:szCs w:val="26"/>
        </w:rPr>
      </w:pPr>
      <w:r w:rsidRPr="00E863F4">
        <w:rPr>
          <w:sz w:val="26"/>
          <w:szCs w:val="26"/>
        </w:rPr>
        <w:t>- информация о порядке предоставления муниципальной услуги (в текстовом и/или схематическом виде);</w:t>
      </w:r>
    </w:p>
    <w:p w:rsidR="000F327D" w:rsidRPr="00E863F4" w:rsidRDefault="000F327D" w:rsidP="000F327D">
      <w:pPr>
        <w:widowControl w:val="0"/>
        <w:autoSpaceDE w:val="0"/>
        <w:autoSpaceDN w:val="0"/>
        <w:ind w:firstLine="709"/>
        <w:jc w:val="both"/>
        <w:rPr>
          <w:sz w:val="26"/>
          <w:szCs w:val="26"/>
        </w:rPr>
      </w:pPr>
      <w:r w:rsidRPr="00E863F4">
        <w:rPr>
          <w:sz w:val="26"/>
          <w:szCs w:val="26"/>
        </w:rPr>
        <w:t>- образец заявления о предоставлении муниципальной услуги;</w:t>
      </w:r>
    </w:p>
    <w:p w:rsidR="000F327D" w:rsidRPr="00E863F4" w:rsidRDefault="000F327D" w:rsidP="000F327D">
      <w:pPr>
        <w:widowControl w:val="0"/>
        <w:autoSpaceDE w:val="0"/>
        <w:autoSpaceDN w:val="0"/>
        <w:ind w:firstLine="709"/>
        <w:jc w:val="both"/>
        <w:rPr>
          <w:sz w:val="26"/>
          <w:szCs w:val="26"/>
        </w:rPr>
      </w:pPr>
      <w:r w:rsidRPr="00E863F4">
        <w:rPr>
          <w:sz w:val="26"/>
          <w:szCs w:val="26"/>
        </w:rPr>
        <w:t>- перечень документов, необходимых для предоставления муниципальной услуги;</w:t>
      </w:r>
    </w:p>
    <w:p w:rsidR="000F327D" w:rsidRPr="00E863F4" w:rsidRDefault="000F327D" w:rsidP="000F327D">
      <w:pPr>
        <w:widowControl w:val="0"/>
        <w:autoSpaceDE w:val="0"/>
        <w:autoSpaceDN w:val="0"/>
        <w:ind w:firstLine="709"/>
        <w:jc w:val="both"/>
        <w:rPr>
          <w:sz w:val="26"/>
          <w:szCs w:val="26"/>
        </w:rPr>
      </w:pPr>
      <w:r w:rsidRPr="00E863F4">
        <w:rPr>
          <w:sz w:val="26"/>
          <w:szCs w:val="26"/>
        </w:rPr>
        <w:t>- адрес официального сайта Администрации в информационно -телекоммуникационной сети «Интернет», адрес электронной почты;</w:t>
      </w:r>
    </w:p>
    <w:p w:rsidR="000F327D" w:rsidRPr="00E863F4" w:rsidRDefault="000F327D" w:rsidP="000F327D">
      <w:pPr>
        <w:widowControl w:val="0"/>
        <w:autoSpaceDE w:val="0"/>
        <w:autoSpaceDN w:val="0"/>
        <w:ind w:firstLine="709"/>
        <w:jc w:val="both"/>
        <w:rPr>
          <w:sz w:val="26"/>
          <w:szCs w:val="26"/>
        </w:rPr>
      </w:pPr>
      <w:r w:rsidRPr="00E863F4">
        <w:rPr>
          <w:sz w:val="26"/>
          <w:szCs w:val="26"/>
        </w:rPr>
        <w:t>- справочные телефоны и график работы специалистов Администрации.</w:t>
      </w:r>
    </w:p>
    <w:p w:rsidR="000F327D" w:rsidRPr="00E863F4" w:rsidRDefault="000F327D" w:rsidP="000F327D">
      <w:pPr>
        <w:widowControl w:val="0"/>
        <w:autoSpaceDE w:val="0"/>
        <w:autoSpaceDN w:val="0"/>
        <w:ind w:firstLine="709"/>
        <w:jc w:val="both"/>
        <w:rPr>
          <w:sz w:val="26"/>
          <w:szCs w:val="26"/>
        </w:rPr>
      </w:pPr>
      <w:r w:rsidRPr="00E863F4">
        <w:rPr>
          <w:sz w:val="26"/>
          <w:szCs w:val="26"/>
        </w:rPr>
        <w:t>2.18. Прием заявителей осуществляется в кабинете специалиста Уполномоченного органа.</w:t>
      </w:r>
    </w:p>
    <w:p w:rsidR="000F327D" w:rsidRPr="00E863F4" w:rsidRDefault="000F327D" w:rsidP="000F327D">
      <w:pPr>
        <w:widowControl w:val="0"/>
        <w:autoSpaceDE w:val="0"/>
        <w:autoSpaceDN w:val="0"/>
        <w:ind w:firstLine="709"/>
        <w:jc w:val="both"/>
        <w:rPr>
          <w:sz w:val="26"/>
          <w:szCs w:val="26"/>
        </w:rPr>
      </w:pPr>
      <w:r w:rsidRPr="00E863F4">
        <w:rPr>
          <w:sz w:val="26"/>
          <w:szCs w:val="26"/>
        </w:rPr>
        <w:t>Кабинет оборудуется информационными табличками (вывесками) с указанием:</w:t>
      </w:r>
    </w:p>
    <w:p w:rsidR="000F327D" w:rsidRPr="00E863F4" w:rsidRDefault="000F327D" w:rsidP="000F327D">
      <w:pPr>
        <w:widowControl w:val="0"/>
        <w:autoSpaceDE w:val="0"/>
        <w:autoSpaceDN w:val="0"/>
        <w:ind w:firstLine="709"/>
        <w:jc w:val="both"/>
        <w:rPr>
          <w:sz w:val="26"/>
          <w:szCs w:val="26"/>
        </w:rPr>
      </w:pPr>
      <w:r w:rsidRPr="00E863F4">
        <w:rPr>
          <w:sz w:val="26"/>
          <w:szCs w:val="26"/>
        </w:rPr>
        <w:t>- номера кабинета;</w:t>
      </w:r>
    </w:p>
    <w:p w:rsidR="000F327D" w:rsidRPr="00E863F4" w:rsidRDefault="000F327D" w:rsidP="000F327D">
      <w:pPr>
        <w:widowControl w:val="0"/>
        <w:autoSpaceDE w:val="0"/>
        <w:autoSpaceDN w:val="0"/>
        <w:ind w:firstLine="709"/>
        <w:jc w:val="both"/>
        <w:rPr>
          <w:sz w:val="26"/>
          <w:szCs w:val="26"/>
        </w:rPr>
      </w:pPr>
      <w:r w:rsidRPr="00E863F4">
        <w:rPr>
          <w:sz w:val="26"/>
          <w:szCs w:val="26"/>
        </w:rPr>
        <w:t>- фамилии и инициалов муниципального служащего, осуществляющего прием.</w:t>
      </w:r>
    </w:p>
    <w:p w:rsidR="000F327D" w:rsidRPr="00E863F4" w:rsidRDefault="000F327D" w:rsidP="000F327D">
      <w:pPr>
        <w:widowControl w:val="0"/>
        <w:autoSpaceDE w:val="0"/>
        <w:autoSpaceDN w:val="0"/>
        <w:ind w:firstLine="709"/>
        <w:jc w:val="both"/>
        <w:rPr>
          <w:sz w:val="26"/>
          <w:szCs w:val="26"/>
        </w:rPr>
      </w:pPr>
      <w:r w:rsidRPr="00E863F4">
        <w:rPr>
          <w:sz w:val="26"/>
          <w:szCs w:val="26"/>
        </w:rPr>
        <w:t>Места для приема заявителей снабжаются стулом, писчей бумагой и канцелярскими принадлежностями.</w:t>
      </w:r>
    </w:p>
    <w:p w:rsidR="000F327D" w:rsidRPr="00E863F4" w:rsidRDefault="000F327D" w:rsidP="000F327D">
      <w:pPr>
        <w:widowControl w:val="0"/>
        <w:autoSpaceDE w:val="0"/>
        <w:autoSpaceDN w:val="0"/>
        <w:ind w:firstLine="709"/>
        <w:jc w:val="both"/>
        <w:rPr>
          <w:sz w:val="26"/>
          <w:szCs w:val="26"/>
        </w:rPr>
      </w:pPr>
      <w:r w:rsidRPr="00E863F4">
        <w:rPr>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F327D" w:rsidRPr="00E863F4" w:rsidRDefault="000F327D" w:rsidP="000F327D">
      <w:pPr>
        <w:widowControl w:val="0"/>
        <w:autoSpaceDE w:val="0"/>
        <w:autoSpaceDN w:val="0"/>
        <w:ind w:firstLine="709"/>
        <w:jc w:val="both"/>
        <w:rPr>
          <w:sz w:val="26"/>
          <w:szCs w:val="26"/>
        </w:rPr>
      </w:pPr>
      <w:r w:rsidRPr="00E863F4">
        <w:rPr>
          <w:sz w:val="26"/>
          <w:szCs w:val="26"/>
        </w:rPr>
        <w:t>2.20. Одним специалистом одновременно ведется прием только одного заявителя.</w:t>
      </w:r>
    </w:p>
    <w:p w:rsidR="000F327D" w:rsidRPr="00E863F4" w:rsidRDefault="000F327D" w:rsidP="000F327D">
      <w:pPr>
        <w:widowControl w:val="0"/>
        <w:autoSpaceDE w:val="0"/>
        <w:autoSpaceDN w:val="0"/>
        <w:ind w:firstLine="709"/>
        <w:jc w:val="both"/>
        <w:rPr>
          <w:sz w:val="26"/>
          <w:szCs w:val="26"/>
        </w:rPr>
      </w:pPr>
      <w:r w:rsidRPr="00E863F4">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0F327D" w:rsidRPr="00E863F4" w:rsidRDefault="000F327D" w:rsidP="000F327D">
      <w:pPr>
        <w:widowControl w:val="0"/>
        <w:autoSpaceDE w:val="0"/>
        <w:autoSpaceDN w:val="0"/>
        <w:ind w:firstLine="709"/>
        <w:jc w:val="both"/>
        <w:rPr>
          <w:sz w:val="26"/>
          <w:szCs w:val="26"/>
        </w:rPr>
      </w:pPr>
      <w:r w:rsidRPr="00E863F4">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F327D" w:rsidRPr="00E863F4" w:rsidRDefault="000F327D" w:rsidP="000F327D">
      <w:pPr>
        <w:widowControl w:val="0"/>
        <w:autoSpaceDE w:val="0"/>
        <w:autoSpaceDN w:val="0"/>
        <w:ind w:firstLine="709"/>
        <w:jc w:val="both"/>
        <w:rPr>
          <w:sz w:val="26"/>
          <w:szCs w:val="26"/>
        </w:rPr>
      </w:pPr>
      <w:r w:rsidRPr="00E863F4">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F327D" w:rsidRPr="00E863F4" w:rsidRDefault="000F327D" w:rsidP="000F327D">
      <w:pPr>
        <w:widowControl w:val="0"/>
        <w:autoSpaceDE w:val="0"/>
        <w:autoSpaceDN w:val="0"/>
        <w:ind w:firstLine="709"/>
        <w:jc w:val="both"/>
        <w:rPr>
          <w:sz w:val="26"/>
          <w:szCs w:val="26"/>
        </w:rPr>
      </w:pPr>
      <w:r w:rsidRPr="00E863F4">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 сопровождение инвалидов, имеющих стойкие расстройства функции зрения и </w:t>
      </w:r>
      <w:r w:rsidRPr="00E863F4">
        <w:rPr>
          <w:rFonts w:ascii="Times New Roman" w:hAnsi="Times New Roman" w:cs="Times New Roman"/>
          <w:sz w:val="26"/>
          <w:szCs w:val="26"/>
        </w:rPr>
        <w:lastRenderedPageBreak/>
        <w:t>самостоятельного передвижения;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допуск сурдопереводчика и тифлосурдопереводчика;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r w:rsidRPr="00E863F4">
        <w:rPr>
          <w:rFonts w:eastAsia="Calibri"/>
          <w:sz w:val="26"/>
          <w:szCs w:val="26"/>
          <w:lang w:eastAsia="en-US"/>
        </w:rPr>
        <w:t>Указанные места для парковки не должны занимать иные транспортные средства.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2.23. Показателями доступности предоставления муниципальной услуги являются: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транспортная или пешая доступность к местам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возможность предоставления муниципальной услуги во взаимодействии с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2.24. Показателями качества предоставления муниципальной услуги являются: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соблюдение сроков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муниципальной услуги и на некорректное, невнимательное отношение должностных лиц к заявителям.</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2.25. В процессе предоставления муниципальной услуги заявитель взаимодействует со специалистами Администрации, специалистами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при подаче документов для получения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при получении результата оказания муниципальной услуги.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2.25.1. Количество взаимодействий заявителя со специалистами Администрации:</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0F327D" w:rsidRPr="00E863F4" w:rsidRDefault="000F327D" w:rsidP="000F327D">
      <w:pPr>
        <w:ind w:firstLine="709"/>
        <w:jc w:val="both"/>
        <w:rPr>
          <w:rFonts w:eastAsia="Calibri"/>
          <w:sz w:val="26"/>
          <w:szCs w:val="26"/>
          <w:lang w:eastAsia="en-US"/>
        </w:rPr>
      </w:pPr>
      <w:r w:rsidRPr="00E863F4">
        <w:rPr>
          <w:rFonts w:eastAsia="Calibri"/>
          <w:sz w:val="26"/>
          <w:szCs w:val="26"/>
          <w:lang w:eastAsia="en-US"/>
        </w:rPr>
        <w:t>Продолжительность взаимодействия - не более 15 минут.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Заявители вправе получить муниципальную услугу через МФЦ.</w:t>
      </w:r>
    </w:p>
    <w:p w:rsidR="000F327D" w:rsidRPr="00E863F4" w:rsidRDefault="000F327D" w:rsidP="000F327D">
      <w:pPr>
        <w:pStyle w:val="10"/>
        <w:spacing w:before="0" w:after="0" w:line="240" w:lineRule="auto"/>
        <w:ind w:firstLine="709"/>
        <w:rPr>
          <w:rFonts w:cs="Times New Roman"/>
          <w:color w:val="auto"/>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0F327D" w:rsidRPr="00E863F4" w:rsidRDefault="000F327D" w:rsidP="000F327D">
      <w:pPr>
        <w:autoSpaceDE w:val="0"/>
        <w:autoSpaceDN w:val="0"/>
        <w:adjustRightInd w:val="0"/>
        <w:ind w:firstLine="709"/>
        <w:jc w:val="both"/>
        <w:rPr>
          <w:sz w:val="26"/>
          <w:szCs w:val="26"/>
        </w:rPr>
      </w:pPr>
      <w:r w:rsidRPr="00E863F4">
        <w:rPr>
          <w:rFonts w:eastAsia="Calibr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2.27. При предоставлении муниципальной услуги в электронной форме посредством Единого портала и/или Регионального портала заявителю обеспечивается:</w:t>
      </w:r>
    </w:p>
    <w:p w:rsidR="000F327D" w:rsidRPr="00E863F4" w:rsidRDefault="000F327D" w:rsidP="000F327D">
      <w:pPr>
        <w:autoSpaceDE w:val="0"/>
        <w:autoSpaceDN w:val="0"/>
        <w:adjustRightInd w:val="0"/>
        <w:ind w:firstLine="709"/>
        <w:jc w:val="both"/>
        <w:rPr>
          <w:sz w:val="26"/>
          <w:szCs w:val="26"/>
        </w:rPr>
      </w:pPr>
      <w:r w:rsidRPr="00E863F4">
        <w:rPr>
          <w:sz w:val="26"/>
          <w:szCs w:val="26"/>
        </w:rPr>
        <w:t>а) получение информации о порядке и сроках предоставления услуги;</w:t>
      </w:r>
    </w:p>
    <w:p w:rsidR="000F327D" w:rsidRPr="00E863F4" w:rsidRDefault="000F327D" w:rsidP="000F327D">
      <w:pPr>
        <w:autoSpaceDE w:val="0"/>
        <w:autoSpaceDN w:val="0"/>
        <w:adjustRightInd w:val="0"/>
        <w:ind w:firstLine="709"/>
        <w:jc w:val="both"/>
        <w:rPr>
          <w:sz w:val="26"/>
          <w:szCs w:val="26"/>
        </w:rPr>
      </w:pPr>
      <w:r w:rsidRPr="00E863F4">
        <w:rPr>
          <w:sz w:val="26"/>
          <w:szCs w:val="26"/>
        </w:rPr>
        <w:t>б) досудебное (внесудебное) обжалование решений и действий (бездействия) Администрации, должностного лица Администрации либо</w:t>
      </w:r>
      <w:r>
        <w:rPr>
          <w:sz w:val="26"/>
          <w:szCs w:val="26"/>
        </w:rPr>
        <w:t xml:space="preserve"> специалиста Администрации</w:t>
      </w:r>
      <w:r w:rsidRPr="00E863F4">
        <w:rPr>
          <w:sz w:val="26"/>
          <w:szCs w:val="26"/>
        </w:rPr>
        <w:t>.</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327D" w:rsidRPr="00E863F4" w:rsidRDefault="000F327D" w:rsidP="000F327D">
      <w:pPr>
        <w:pStyle w:val="ConsPlusNormal"/>
        <w:ind w:firstLine="709"/>
        <w:jc w:val="center"/>
        <w:outlineLvl w:val="2"/>
        <w:rPr>
          <w:rFonts w:ascii="Times New Roman" w:hAnsi="Times New Roman" w:cs="Times New Roman"/>
          <w:b/>
          <w:sz w:val="26"/>
          <w:szCs w:val="26"/>
        </w:rPr>
      </w:pP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Выполнение административных действий в рамках предоставления муниципальной услуги осуществляется специалистами Администрации в соответствии с установленным распределением должностных обязанностей.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3.1.1. Прием и регистрация заявления для получения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lastRenderedPageBreak/>
        <w:t>3.1.2. Формирование и направление заявление.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3.1.3. Рассмотрение заявления и принятие решения.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3.1.4. Выдача заявителю результата предоставления муниципальной услуги.</w:t>
      </w:r>
    </w:p>
    <w:p w:rsidR="000F327D" w:rsidRPr="00E863F4" w:rsidRDefault="000F327D" w:rsidP="000F327D">
      <w:pPr>
        <w:autoSpaceDE w:val="0"/>
        <w:autoSpaceDN w:val="0"/>
        <w:adjustRightInd w:val="0"/>
        <w:ind w:firstLine="709"/>
        <w:rPr>
          <w:rFonts w:eastAsia="Calibri"/>
          <w:sz w:val="26"/>
          <w:szCs w:val="26"/>
          <w:lang w:eastAsia="en-US"/>
        </w:rPr>
      </w:pPr>
      <w:r w:rsidRPr="00E863F4">
        <w:rPr>
          <w:rFonts w:eastAsia="Calibri"/>
          <w:sz w:val="26"/>
          <w:szCs w:val="26"/>
          <w:lang w:eastAsia="en-US"/>
        </w:rPr>
        <w:t>3.1.5. Порядок исправления допущенных опечаток и ошибок в выданных в результате предоставления муниципальной услуги документах.</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 </w:t>
      </w:r>
      <w:r w:rsidRPr="00E863F4">
        <w:rPr>
          <w:rFonts w:ascii="Times New Roman" w:hAnsi="Times New Roman" w:cs="Times New Roman"/>
          <w:bCs/>
          <w:sz w:val="26"/>
          <w:szCs w:val="26"/>
        </w:rPr>
        <w:t>получение информации о порядке и сроках предоставления муниципальной услуги</w:t>
      </w:r>
      <w:r w:rsidRPr="00E863F4">
        <w:rPr>
          <w:rFonts w:ascii="Times New Roman" w:hAnsi="Times New Roman" w:cs="Times New Roman"/>
          <w:sz w:val="26"/>
          <w:szCs w:val="26"/>
        </w:rPr>
        <w:t>;</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w:t>
      </w:r>
      <w:r>
        <w:rPr>
          <w:rFonts w:ascii="Times New Roman" w:hAnsi="Times New Roman" w:cs="Times New Roman"/>
          <w:sz w:val="26"/>
          <w:szCs w:val="26"/>
        </w:rPr>
        <w:t xml:space="preserve"> специалиста Администрации</w:t>
      </w:r>
      <w:r w:rsidRPr="00E863F4">
        <w:rPr>
          <w:rFonts w:ascii="Times New Roman" w:hAnsi="Times New Roman" w:cs="Times New Roman"/>
          <w:sz w:val="26"/>
          <w:szCs w:val="26"/>
        </w:rPr>
        <w:t>.</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Прием и регистрация заявления для получения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3.3. Заявление представляется заявителем в Администрацию или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 или в форме электронного документа.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Заявление подписывается заявителем либо представителем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правильность заполнения заявления;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документ, удостоверяющий личность заявителя, и (или) доверенность его представителя;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комплектность документов, прилагаемых к заявлению.</w:t>
      </w:r>
    </w:p>
    <w:p w:rsidR="000F327D" w:rsidRPr="00E863F4" w:rsidRDefault="000F327D" w:rsidP="000F327D">
      <w:pPr>
        <w:pStyle w:val="ConsPlusNormal"/>
        <w:ind w:right="-2" w:firstLine="709"/>
        <w:jc w:val="both"/>
        <w:rPr>
          <w:rFonts w:ascii="Times New Roman" w:hAnsi="Times New Roman" w:cs="Times New Roman"/>
          <w:sz w:val="26"/>
          <w:szCs w:val="26"/>
        </w:rPr>
      </w:pPr>
      <w:r w:rsidRPr="00E863F4">
        <w:rPr>
          <w:rFonts w:ascii="Times New Roman" w:hAnsi="Times New Roman" w:cs="Times New Roman"/>
          <w:sz w:val="26"/>
          <w:szCs w:val="26"/>
        </w:rPr>
        <w:t>Срок выполнения указанных действий устанавливается до 15 минут.</w:t>
      </w:r>
    </w:p>
    <w:p w:rsidR="000F327D" w:rsidRPr="00E863F4" w:rsidRDefault="000F327D" w:rsidP="000F327D">
      <w:pPr>
        <w:widowControl w:val="0"/>
        <w:ind w:firstLine="709"/>
        <w:jc w:val="both"/>
        <w:rPr>
          <w:sz w:val="26"/>
          <w:szCs w:val="26"/>
        </w:rPr>
      </w:pPr>
      <w:r w:rsidRPr="00E863F4">
        <w:rPr>
          <w:sz w:val="26"/>
          <w:szCs w:val="26"/>
        </w:rPr>
        <w:t>3.6. При личном представлении заявления в Администрацию, в МФЦ заявитель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3.7. Поступившие заявление и документы, в том числе из МФЦ, регистрируются с присвоением входящего номера и указанием даты получения.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3.8. Если заявление и документы представляются заявителем  в МФЦ лично, то заявителю  выдается </w:t>
      </w:r>
      <w:hyperlink w:anchor="P657" w:history="1">
        <w:r w:rsidRPr="00E863F4">
          <w:rPr>
            <w:rFonts w:ascii="Times New Roman" w:hAnsi="Times New Roman" w:cs="Times New Roman"/>
            <w:sz w:val="26"/>
            <w:szCs w:val="26"/>
          </w:rPr>
          <w:t>расписка</w:t>
        </w:r>
      </w:hyperlink>
      <w:r w:rsidRPr="00E863F4">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3.9.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способомв течение рабочего дня, следующего за днем получения Администрацией заявления и документов.</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3.10. Заявление и документы (при их наличии), представленные заявителем  через МФЦ передаются в Администрацию на бумажном носителе в срок, установленный соглашением, заключенным Администрацией с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E863F4">
          <w:rPr>
            <w:rFonts w:ascii="Times New Roman" w:hAnsi="Times New Roman" w:cs="Times New Roman"/>
            <w:sz w:val="26"/>
            <w:szCs w:val="26"/>
          </w:rPr>
          <w:t>пунктом 2.6</w:t>
        </w:r>
      </w:hyperlink>
      <w:r>
        <w:rPr>
          <w:rFonts w:ascii="Times New Roman" w:hAnsi="Times New Roman" w:cs="Times New Roman"/>
          <w:sz w:val="26"/>
          <w:szCs w:val="26"/>
        </w:rPr>
        <w:t xml:space="preserve"> Р</w:t>
      </w:r>
      <w:r w:rsidRPr="00E863F4">
        <w:rPr>
          <w:rFonts w:ascii="Times New Roman" w:hAnsi="Times New Roman" w:cs="Times New Roman"/>
          <w:sz w:val="26"/>
          <w:szCs w:val="26"/>
        </w:rPr>
        <w:t>егламента.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3.12.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lastRenderedPageBreak/>
        <w:t xml:space="preserve">В случае если указанное заявление оформлено не в соответствии с требованиями пункта 2.6. Регламента, а в составе прилагаемых к нему документов отсутствуют документы, предусмотренные </w:t>
      </w:r>
      <w:r>
        <w:rPr>
          <w:rFonts w:ascii="Times New Roman" w:hAnsi="Times New Roman" w:cs="Times New Roman"/>
          <w:sz w:val="26"/>
          <w:szCs w:val="26"/>
        </w:rPr>
        <w:t>пунктом</w:t>
      </w:r>
      <w:r w:rsidRPr="00E863F4">
        <w:rPr>
          <w:rFonts w:ascii="Times New Roman" w:hAnsi="Times New Roman" w:cs="Times New Roman"/>
          <w:sz w:val="26"/>
          <w:szCs w:val="26"/>
        </w:rPr>
        <w:t xml:space="preserve"> 2.6 Регламента, заявителю в течение рабочего дня, следующего за днем поступления документов,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Формирование и направление заявление</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3.15. Основанием для начала административной процедуры является прием заявления без приложения документов, указанных в </w:t>
      </w:r>
      <w:hyperlink w:anchor="P177" w:history="1">
        <w:r w:rsidRPr="00E863F4">
          <w:rPr>
            <w:rFonts w:ascii="Times New Roman" w:hAnsi="Times New Roman" w:cs="Times New Roman"/>
            <w:sz w:val="26"/>
            <w:szCs w:val="26"/>
          </w:rPr>
          <w:t>пункте 2.7</w:t>
        </w:r>
      </w:hyperlink>
      <w:r w:rsidRPr="00E863F4">
        <w:rPr>
          <w:rFonts w:ascii="Times New Roman" w:hAnsi="Times New Roman" w:cs="Times New Roman"/>
          <w:sz w:val="26"/>
          <w:szCs w:val="26"/>
        </w:rPr>
        <w:t xml:space="preserve"> настоящего административного регламента.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3.16.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заявление в порядке межведомственного информационного взаимодействия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3.17. Направление заявление в рамках межведомственного информационного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3.18. При наличии технической возможности межведомственные заявления направляются в форме электронного документа путем заполнения электронной формы межведомственного заявления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Межведомственные заявления в форме электронного документа подписываются электронной подписью.</w:t>
      </w:r>
    </w:p>
    <w:p w:rsidR="000F327D" w:rsidRPr="00E863F4" w:rsidRDefault="000F327D" w:rsidP="000F327D">
      <w:pPr>
        <w:autoSpaceDE w:val="0"/>
        <w:autoSpaceDN w:val="0"/>
        <w:adjustRightInd w:val="0"/>
        <w:ind w:firstLine="709"/>
        <w:jc w:val="both"/>
        <w:rPr>
          <w:sz w:val="26"/>
          <w:szCs w:val="26"/>
        </w:rPr>
      </w:pPr>
      <w:r w:rsidRPr="00E863F4">
        <w:rPr>
          <w:sz w:val="26"/>
          <w:szCs w:val="26"/>
        </w:rPr>
        <w:t>3.19. Продолжительность административной процедуры (максимальный срок ее выполнения) не может превышать 5 рабочих дней.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3.20. Результатом административной процедуры является получение ответов на заявление о предоставлении информации и документов для предоставления муниципальной услуги, которые приобщаются к заявлению.</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left="2124" w:firstLine="709"/>
        <w:rPr>
          <w:rFonts w:ascii="Times New Roman" w:hAnsi="Times New Roman" w:cs="Times New Roman"/>
          <w:b/>
          <w:sz w:val="26"/>
          <w:szCs w:val="26"/>
        </w:rPr>
      </w:pPr>
      <w:r w:rsidRPr="00E863F4">
        <w:rPr>
          <w:rFonts w:ascii="Times New Roman" w:hAnsi="Times New Roman" w:cs="Times New Roman"/>
          <w:b/>
          <w:sz w:val="26"/>
          <w:szCs w:val="26"/>
        </w:rPr>
        <w:t>Рассмотрение заявления и принятие решения</w:t>
      </w:r>
    </w:p>
    <w:p w:rsidR="000F327D" w:rsidRPr="00E863F4" w:rsidRDefault="000F327D" w:rsidP="000F327D">
      <w:pPr>
        <w:pStyle w:val="ConsPlusNormal"/>
        <w:ind w:firstLine="709"/>
        <w:jc w:val="center"/>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полноты и достоверности сведений, содержащихся в представленных документах;</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наличия оснований для отказа в предоставлении муниципальной услуги, указанных в п. 2.11;</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 подача заявления о предоставлении разрешения с нарушением требований, </w:t>
      </w:r>
      <w:r w:rsidRPr="00E863F4">
        <w:rPr>
          <w:rFonts w:ascii="Times New Roman" w:hAnsi="Times New Roman" w:cs="Times New Roman"/>
          <w:sz w:val="26"/>
          <w:szCs w:val="26"/>
        </w:rPr>
        <w:lastRenderedPageBreak/>
        <w:t xml:space="preserve">установленных </w:t>
      </w:r>
      <w:hyperlink r:id="rId27" w:history="1">
        <w:r w:rsidRPr="00E863F4">
          <w:rPr>
            <w:rFonts w:ascii="Times New Roman" w:hAnsi="Times New Roman" w:cs="Times New Roman"/>
            <w:sz w:val="26"/>
            <w:szCs w:val="26"/>
          </w:rPr>
          <w:t>пунктом 2.</w:t>
        </w:r>
      </w:hyperlink>
      <w:r w:rsidRPr="00E863F4">
        <w:rPr>
          <w:rFonts w:ascii="Times New Roman" w:hAnsi="Times New Roman" w:cs="Times New Roman"/>
          <w:sz w:val="26"/>
          <w:szCs w:val="26"/>
        </w:rPr>
        <w:t xml:space="preserve">6. </w:t>
      </w:r>
      <w:r>
        <w:rPr>
          <w:rFonts w:ascii="Times New Roman" w:hAnsi="Times New Roman" w:cs="Times New Roman"/>
          <w:sz w:val="26"/>
          <w:szCs w:val="26"/>
        </w:rPr>
        <w:t>Р</w:t>
      </w:r>
      <w:r w:rsidRPr="00E863F4">
        <w:rPr>
          <w:rFonts w:ascii="Times New Roman" w:hAnsi="Times New Roman" w:cs="Times New Roman"/>
          <w:sz w:val="26"/>
          <w:szCs w:val="26"/>
        </w:rPr>
        <w:t>егламента, а также документов, содержащих недостоверные сведения.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3.23.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eastAsia="Calibri" w:hAnsi="Times New Roman" w:cs="Times New Roman"/>
          <w:sz w:val="26"/>
          <w:szCs w:val="26"/>
          <w:lang w:eastAsia="en-US"/>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r w:rsidRPr="00E863F4">
        <w:rPr>
          <w:rFonts w:ascii="Times New Roman" w:hAnsi="Times New Roman" w:cs="Times New Roman"/>
          <w:sz w:val="26"/>
          <w:szCs w:val="26"/>
        </w:rPr>
        <w:t xml:space="preserve"> </w:t>
      </w:r>
      <w:r w:rsidRPr="00E863F4">
        <w:rPr>
          <w:rFonts w:ascii="Times New Roman" w:eastAsia="Calibri" w:hAnsi="Times New Roman" w:cs="Times New Roman"/>
          <w:sz w:val="26"/>
          <w:szCs w:val="26"/>
          <w:lang w:eastAsia="en-US"/>
        </w:rPr>
        <w:t>Юридическое лицо, получившее разрешение, признается управляющей рынком компанией.</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(с последующими изменениями).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3.24. При наличии оснований для отказа в выдаче разрешения на право организации розничного рынка, указанных в п. 2.10 Регламента,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0F327D" w:rsidRPr="00E863F4" w:rsidRDefault="000F327D" w:rsidP="000F327D">
      <w:pPr>
        <w:pStyle w:val="consplusnormal1"/>
        <w:spacing w:before="0" w:beforeAutospacing="0" w:after="0" w:afterAutospacing="0"/>
        <w:ind w:firstLine="709"/>
        <w:jc w:val="both"/>
        <w:rPr>
          <w:sz w:val="26"/>
          <w:szCs w:val="26"/>
        </w:rPr>
      </w:pPr>
      <w:r w:rsidRPr="00E863F4">
        <w:rPr>
          <w:sz w:val="26"/>
          <w:szCs w:val="26"/>
        </w:rPr>
        <w:t>3.25. Подготовленные проект постановления Администрации о выдаче разрешения на право организации розничного рынка или уведомление об отказе в выдаче разрешения на право организации розничного рынка</w:t>
      </w:r>
      <w:r w:rsidRPr="00E863F4">
        <w:rPr>
          <w:i/>
          <w:sz w:val="26"/>
          <w:szCs w:val="26"/>
        </w:rPr>
        <w:t xml:space="preserve"> </w:t>
      </w:r>
      <w:r w:rsidRPr="00E863F4">
        <w:rPr>
          <w:sz w:val="26"/>
          <w:szCs w:val="26"/>
        </w:rPr>
        <w:t>направляются на согласование в электронной системе документооборота Администрации города.</w:t>
      </w:r>
    </w:p>
    <w:p w:rsidR="000F327D" w:rsidRPr="00E863F4" w:rsidRDefault="000F327D" w:rsidP="000F327D">
      <w:pPr>
        <w:pStyle w:val="consplusnormal1"/>
        <w:spacing w:before="0" w:beforeAutospacing="0" w:after="0" w:afterAutospacing="0"/>
        <w:ind w:firstLine="709"/>
        <w:jc w:val="both"/>
        <w:rPr>
          <w:sz w:val="26"/>
          <w:szCs w:val="26"/>
        </w:rPr>
      </w:pPr>
      <w:r w:rsidRPr="00E863F4">
        <w:rPr>
          <w:sz w:val="26"/>
          <w:szCs w:val="26"/>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0F327D" w:rsidRPr="00E863F4" w:rsidRDefault="000F327D" w:rsidP="000F327D">
      <w:pPr>
        <w:pStyle w:val="consplusnormal1"/>
        <w:spacing w:before="0" w:beforeAutospacing="0" w:after="0" w:afterAutospacing="0"/>
        <w:ind w:firstLine="709"/>
        <w:jc w:val="both"/>
        <w:rPr>
          <w:sz w:val="26"/>
          <w:szCs w:val="26"/>
        </w:rPr>
      </w:pPr>
      <w:r w:rsidRPr="00E863F4">
        <w:rPr>
          <w:sz w:val="26"/>
          <w:szCs w:val="26"/>
        </w:rPr>
        <w:t>После согласования документы Администрации направляются на подпись Главе города.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3.26. Подписанные Главой города Заречного документы регистрируются в установленном порядке.</w:t>
      </w:r>
    </w:p>
    <w:p w:rsidR="000F327D" w:rsidRDefault="000F327D" w:rsidP="000F327D">
      <w:pPr>
        <w:autoSpaceDE w:val="0"/>
        <w:autoSpaceDN w:val="0"/>
        <w:adjustRightInd w:val="0"/>
        <w:ind w:firstLine="709"/>
        <w:jc w:val="both"/>
        <w:rPr>
          <w:rFonts w:eastAsia="Calibri"/>
          <w:sz w:val="26"/>
          <w:szCs w:val="26"/>
          <w:lang w:eastAsia="en-US"/>
        </w:rPr>
      </w:pPr>
      <w:r w:rsidRPr="00E863F4">
        <w:rPr>
          <w:sz w:val="26"/>
          <w:szCs w:val="26"/>
        </w:rPr>
        <w:t xml:space="preserve">Администрация уведомляет </w:t>
      </w:r>
      <w:r w:rsidRPr="00E863F4">
        <w:rPr>
          <w:rFonts w:eastAsia="Calibri"/>
          <w:sz w:val="26"/>
          <w:szCs w:val="26"/>
          <w:lang w:eastAsia="en-US"/>
        </w:rPr>
        <w:t>заявителя о результатах предоставления муниципальной услуги в письменной форме в срок не позднее дня, следующего за днем принятия указанного решения.</w:t>
      </w:r>
    </w:p>
    <w:p w:rsidR="000F327D" w:rsidRPr="006B108E" w:rsidRDefault="000F327D" w:rsidP="000F327D">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Администрация </w:t>
      </w:r>
      <w:r w:rsidRPr="006B108E">
        <w:rPr>
          <w:rFonts w:eastAsia="Calibri"/>
          <w:sz w:val="26"/>
          <w:szCs w:val="26"/>
          <w:lang w:eastAsia="en-US"/>
        </w:rPr>
        <w:t>в 15-дневный срок со дня принятия решения о выдаче разрешения</w:t>
      </w:r>
      <w:r w:rsidRPr="006B108E">
        <w:rPr>
          <w:sz w:val="26"/>
          <w:szCs w:val="26"/>
        </w:rPr>
        <w:t xml:space="preserve"> </w:t>
      </w:r>
      <w:r w:rsidRPr="00E863F4">
        <w:rPr>
          <w:sz w:val="26"/>
          <w:szCs w:val="26"/>
        </w:rPr>
        <w:t>на право организации розничного рынка</w:t>
      </w:r>
      <w:r>
        <w:rPr>
          <w:rFonts w:eastAsia="Calibri"/>
          <w:sz w:val="26"/>
          <w:szCs w:val="26"/>
          <w:lang w:eastAsia="en-US"/>
        </w:rPr>
        <w:t xml:space="preserve"> </w:t>
      </w:r>
      <w:r w:rsidRPr="006B108E">
        <w:rPr>
          <w:rFonts w:eastAsia="Calibri"/>
          <w:sz w:val="26"/>
          <w:szCs w:val="26"/>
          <w:lang w:eastAsia="en-US"/>
        </w:rPr>
        <w:t xml:space="preserve">направляет в соответствующий орган исполнительной власти </w:t>
      </w:r>
      <w:r>
        <w:rPr>
          <w:rFonts w:eastAsia="Calibri"/>
          <w:sz w:val="26"/>
          <w:szCs w:val="26"/>
          <w:lang w:eastAsia="en-US"/>
        </w:rPr>
        <w:t xml:space="preserve">Пензенской области </w:t>
      </w:r>
      <w:r w:rsidRPr="006B108E">
        <w:rPr>
          <w:rFonts w:eastAsia="Calibri"/>
          <w:sz w:val="26"/>
          <w:szCs w:val="26"/>
          <w:lang w:eastAsia="en-US"/>
        </w:rPr>
        <w:t xml:space="preserve">информацию о выданном разрешении и содержащихся в нем сведениях, состав которых установлен </w:t>
      </w:r>
      <w:hyperlink r:id="rId28" w:history="1">
        <w:r w:rsidRPr="006B108E">
          <w:rPr>
            <w:rFonts w:eastAsia="Calibri"/>
            <w:sz w:val="26"/>
            <w:szCs w:val="26"/>
            <w:lang w:eastAsia="en-US"/>
          </w:rPr>
          <w:t>статьей 10</w:t>
        </w:r>
      </w:hyperlink>
      <w:r>
        <w:rPr>
          <w:rFonts w:eastAsia="Calibri"/>
          <w:sz w:val="26"/>
          <w:szCs w:val="26"/>
          <w:lang w:eastAsia="en-US"/>
        </w:rPr>
        <w:t xml:space="preserve"> Федерального закона от 30.12.2006 № 271-ФЗ (с изменениями) «О розничных рынках и о внесении изменений в Трудовой кодекс Российской Федерации».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3.27. Продолжительность административной процедуры (максимальный срок ее выполнения) составляет 10 рабочих дней.</w:t>
      </w:r>
    </w:p>
    <w:p w:rsidR="000F327D" w:rsidRPr="00E863F4" w:rsidRDefault="000F327D" w:rsidP="000F327D">
      <w:pPr>
        <w:pStyle w:val="ConsPlusNormal"/>
        <w:ind w:firstLine="709"/>
        <w:jc w:val="both"/>
        <w:outlineLvl w:val="2"/>
        <w:rPr>
          <w:rFonts w:ascii="Times New Roman" w:hAnsi="Times New Roman" w:cs="Times New Roman"/>
          <w:sz w:val="26"/>
          <w:szCs w:val="26"/>
        </w:rPr>
      </w:pPr>
      <w:r w:rsidRPr="00E863F4">
        <w:rPr>
          <w:rFonts w:ascii="Times New Roman" w:hAnsi="Times New Roman" w:cs="Times New Roman"/>
          <w:sz w:val="26"/>
          <w:szCs w:val="26"/>
        </w:rPr>
        <w:t>3.28. Результатом административной процедуры являются оформленные и зарегистрированные в установленном порядке постановление Администрации о выдачи разрешения на пра</w:t>
      </w:r>
      <w:r>
        <w:rPr>
          <w:rFonts w:ascii="Times New Roman" w:hAnsi="Times New Roman" w:cs="Times New Roman"/>
          <w:sz w:val="26"/>
          <w:szCs w:val="26"/>
        </w:rPr>
        <w:t xml:space="preserve">во организации розничного рынка либо </w:t>
      </w:r>
      <w:r w:rsidRPr="00E863F4">
        <w:rPr>
          <w:rFonts w:ascii="Times New Roman" w:hAnsi="Times New Roman" w:cs="Times New Roman"/>
          <w:sz w:val="26"/>
          <w:szCs w:val="26"/>
        </w:rPr>
        <w:t>уведомление об отказе в выдаче разрешения на право организации розничного рынка.</w:t>
      </w:r>
    </w:p>
    <w:p w:rsidR="000F327D"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outlineLvl w:val="2"/>
        <w:rPr>
          <w:rFonts w:ascii="Times New Roman" w:hAnsi="Times New Roman" w:cs="Times New Roman"/>
          <w:b/>
          <w:sz w:val="26"/>
          <w:szCs w:val="26"/>
        </w:rPr>
      </w:pPr>
      <w:r w:rsidRPr="00E863F4">
        <w:rPr>
          <w:rFonts w:ascii="Times New Roman" w:hAnsi="Times New Roman" w:cs="Times New Roman"/>
          <w:b/>
          <w:sz w:val="26"/>
          <w:szCs w:val="26"/>
        </w:rPr>
        <w:t>Выдача заявителю</w:t>
      </w: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результата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lastRenderedPageBreak/>
        <w:t>3.29.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1) постановление Администрации о выдаче разрешения на право организации розничного рынка;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 уведомление об отказе в выдаче разрешения на право организации розничного рынка.</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sz w:val="26"/>
          <w:szCs w:val="26"/>
        </w:rPr>
        <w:t>3.30. Специалист администрации в срок не</w:t>
      </w:r>
      <w:r w:rsidRPr="00E863F4">
        <w:rPr>
          <w:rFonts w:eastAsia="Calibri"/>
          <w:sz w:val="26"/>
          <w:szCs w:val="26"/>
          <w:lang w:eastAsia="en-US"/>
        </w:rPr>
        <w:t xml:space="preserve"> позднее 3 дней со дня принятия решения вручает (направляет) заявителю уведомление о выдаче разрешения</w:t>
      </w:r>
      <w:r w:rsidRPr="00E863F4">
        <w:rPr>
          <w:sz w:val="26"/>
          <w:szCs w:val="26"/>
        </w:rPr>
        <w:t xml:space="preserve"> на право организации розничного рынка</w:t>
      </w:r>
      <w:r w:rsidRPr="00E863F4">
        <w:rPr>
          <w:rFonts w:eastAsia="Calibri"/>
          <w:sz w:val="26"/>
          <w:szCs w:val="26"/>
          <w:lang w:eastAsia="en-US"/>
        </w:rPr>
        <w:t xml:space="preserve"> с приложением оформленного разрешения, а в случае отказа в выдаче разрешения - уведомление об отказе в выдаче разрешения</w:t>
      </w:r>
      <w:r w:rsidRPr="00E863F4">
        <w:rPr>
          <w:sz w:val="26"/>
          <w:szCs w:val="26"/>
        </w:rPr>
        <w:t xml:space="preserve"> на право организации розничного рынка</w:t>
      </w:r>
      <w:r w:rsidRPr="00E863F4">
        <w:rPr>
          <w:rFonts w:eastAsia="Calibri"/>
          <w:sz w:val="26"/>
          <w:szCs w:val="26"/>
          <w:lang w:eastAsia="en-US"/>
        </w:rPr>
        <w:t>, в котором приводится обоснование причин такого отказа.</w:t>
      </w:r>
    </w:p>
    <w:p w:rsidR="000F327D" w:rsidRPr="00E863F4" w:rsidRDefault="000F327D" w:rsidP="000F327D">
      <w:pPr>
        <w:pStyle w:val="ConsPlusNormal"/>
        <w:ind w:right="-2" w:firstLine="709"/>
        <w:jc w:val="both"/>
        <w:rPr>
          <w:rFonts w:ascii="Times New Roman" w:hAnsi="Times New Roman" w:cs="Times New Roman"/>
          <w:sz w:val="26"/>
          <w:szCs w:val="26"/>
        </w:rPr>
      </w:pPr>
      <w:r w:rsidRPr="00E863F4">
        <w:rPr>
          <w:rFonts w:ascii="Times New Roman" w:hAnsi="Times New Roman" w:cs="Times New Roman"/>
          <w:sz w:val="26"/>
          <w:szCs w:val="26"/>
        </w:rPr>
        <w:t>3.31. Результат предоставления муниципальной услуги направляется заявителю (представителю заявителя) одним из способов, указанным в заявлении:</w:t>
      </w:r>
    </w:p>
    <w:p w:rsidR="000F327D" w:rsidRPr="00E863F4" w:rsidRDefault="000F327D" w:rsidP="000F327D">
      <w:pPr>
        <w:ind w:firstLine="709"/>
        <w:rPr>
          <w:sz w:val="26"/>
          <w:szCs w:val="26"/>
        </w:rPr>
      </w:pPr>
      <w:r w:rsidRPr="00E863F4">
        <w:rPr>
          <w:sz w:val="26"/>
          <w:szCs w:val="26"/>
        </w:rPr>
        <w:t>- в виде документа на бумажном носителе, который получает непосредственно при личном обращении в Администрацию;</w:t>
      </w:r>
    </w:p>
    <w:p w:rsidR="000F327D" w:rsidRPr="00E863F4" w:rsidRDefault="000F327D" w:rsidP="000F327D">
      <w:pPr>
        <w:widowControl w:val="0"/>
        <w:ind w:firstLine="709"/>
        <w:rPr>
          <w:sz w:val="26"/>
          <w:szCs w:val="26"/>
        </w:rPr>
      </w:pPr>
      <w:r w:rsidRPr="00E863F4">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0F327D" w:rsidRPr="00E863F4" w:rsidRDefault="000F327D" w:rsidP="000F327D">
      <w:pPr>
        <w:pStyle w:val="ConsPlusNormal"/>
        <w:ind w:right="-2" w:firstLine="709"/>
        <w:jc w:val="both"/>
        <w:rPr>
          <w:rFonts w:ascii="Times New Roman" w:hAnsi="Times New Roman" w:cs="Times New Roman"/>
          <w:sz w:val="26"/>
          <w:szCs w:val="26"/>
        </w:rPr>
      </w:pPr>
      <w:r w:rsidRPr="00E863F4">
        <w:rPr>
          <w:rFonts w:ascii="Times New Roman" w:hAnsi="Times New Roman" w:cs="Times New Roman"/>
          <w:sz w:val="26"/>
          <w:szCs w:val="26"/>
        </w:rPr>
        <w:t>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3.32. Продолжительность административной процедуры составляет 3 рабочих дня.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3.33. Результатом административной процедуры является выдача заявителю результата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autoSpaceDE w:val="0"/>
        <w:autoSpaceDN w:val="0"/>
        <w:adjustRightInd w:val="0"/>
        <w:ind w:firstLine="709"/>
        <w:jc w:val="center"/>
        <w:rPr>
          <w:rFonts w:eastAsia="Calibri"/>
          <w:b/>
          <w:sz w:val="26"/>
          <w:szCs w:val="26"/>
          <w:lang w:eastAsia="en-US"/>
        </w:rPr>
      </w:pPr>
      <w:r w:rsidRPr="00E863F4">
        <w:rPr>
          <w:rFonts w:eastAsia="Calibri"/>
          <w:b/>
          <w:sz w:val="26"/>
          <w:szCs w:val="26"/>
          <w:lang w:eastAsia="en-US"/>
        </w:rPr>
        <w:t xml:space="preserve">Порядок исправления допущенных опечаток и ошибок в выданных </w:t>
      </w:r>
    </w:p>
    <w:p w:rsidR="000F327D" w:rsidRPr="00E863F4" w:rsidRDefault="000F327D" w:rsidP="000F327D">
      <w:pPr>
        <w:autoSpaceDE w:val="0"/>
        <w:autoSpaceDN w:val="0"/>
        <w:adjustRightInd w:val="0"/>
        <w:ind w:firstLine="709"/>
        <w:jc w:val="center"/>
        <w:rPr>
          <w:rFonts w:eastAsia="Calibri"/>
          <w:b/>
          <w:sz w:val="26"/>
          <w:szCs w:val="26"/>
          <w:lang w:eastAsia="en-US"/>
        </w:rPr>
      </w:pPr>
      <w:r w:rsidRPr="00E863F4">
        <w:rPr>
          <w:rFonts w:eastAsia="Calibri"/>
          <w:b/>
          <w:sz w:val="26"/>
          <w:szCs w:val="26"/>
          <w:lang w:eastAsia="en-US"/>
        </w:rPr>
        <w:t>в результате предоставления муниципальной услуги документах.</w:t>
      </w:r>
    </w:p>
    <w:p w:rsidR="000F327D" w:rsidRPr="00E863F4" w:rsidRDefault="000F327D" w:rsidP="000F327D">
      <w:pPr>
        <w:autoSpaceDE w:val="0"/>
        <w:autoSpaceDN w:val="0"/>
        <w:adjustRightInd w:val="0"/>
        <w:ind w:firstLine="709"/>
        <w:jc w:val="center"/>
        <w:rPr>
          <w:rFonts w:eastAsia="Calibri"/>
          <w:b/>
          <w:sz w:val="26"/>
          <w:szCs w:val="26"/>
          <w:lang w:eastAsia="en-US"/>
        </w:rPr>
      </w:pP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3.34.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3.29. настоящего Регламента, является получение Администрацией заявления об исправлении технической ошибки.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3.35. При обращении об исправлении технической ошибки заявитель представляет:</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 заявление об исправлении технической ошибки;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Заявление об исправлении технической ошибки подается заявителем лично или по почте в Администрацию.</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3.36.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3.37.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lastRenderedPageBreak/>
        <w:t>3.39.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3.40.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 xml:space="preserve">3.41.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Первому </w:t>
      </w:r>
      <w:r w:rsidRPr="00E863F4">
        <w:rPr>
          <w:sz w:val="26"/>
          <w:szCs w:val="26"/>
        </w:rPr>
        <w:t>заместителю Главы Администрации</w:t>
      </w:r>
      <w:r w:rsidRPr="00E863F4">
        <w:rPr>
          <w:rFonts w:eastAsia="Calibri"/>
          <w:sz w:val="26"/>
          <w:szCs w:val="26"/>
          <w:lang w:eastAsia="en-US"/>
        </w:rPr>
        <w:t>.</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3.42. Первый заместитель Главы</w:t>
      </w:r>
      <w:r w:rsidRPr="00E863F4">
        <w:rPr>
          <w:sz w:val="26"/>
          <w:szCs w:val="26"/>
        </w:rPr>
        <w:t xml:space="preserve"> Администрации</w:t>
      </w:r>
      <w:r w:rsidRPr="00E863F4">
        <w:rPr>
          <w:rFonts w:eastAsia="Calibr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0F327D"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3.43</w:t>
      </w:r>
      <w:r>
        <w:rPr>
          <w:rFonts w:eastAsia="Calibri"/>
          <w:sz w:val="26"/>
          <w:szCs w:val="26"/>
          <w:lang w:eastAsia="en-US"/>
        </w:rPr>
        <w:t>. Специалист</w:t>
      </w:r>
      <w:r w:rsidRPr="00E863F4">
        <w:rPr>
          <w:rFonts w:eastAsia="Calibri"/>
          <w:sz w:val="26"/>
          <w:szCs w:val="26"/>
          <w:lang w:eastAsia="en-US"/>
        </w:rPr>
        <w:t xml:space="preserve">, ответственный за предоставление муниципальной услуги, </w:t>
      </w:r>
      <w:r>
        <w:rPr>
          <w:rFonts w:eastAsia="Calibri"/>
          <w:sz w:val="26"/>
          <w:szCs w:val="26"/>
          <w:lang w:eastAsia="en-US"/>
        </w:rPr>
        <w:t>передает специалисту</w:t>
      </w:r>
      <w:r w:rsidRPr="00E863F4">
        <w:rPr>
          <w:rFonts w:eastAsia="Calibri"/>
          <w:sz w:val="26"/>
          <w:szCs w:val="26"/>
          <w:lang w:eastAsia="en-US"/>
        </w:rPr>
        <w:t xml:space="preserve"> Администрации, ответственному за прием документов</w:t>
      </w:r>
      <w:r>
        <w:rPr>
          <w:rFonts w:eastAsia="Calibri"/>
          <w:sz w:val="26"/>
          <w:szCs w:val="26"/>
          <w:lang w:eastAsia="en-US"/>
        </w:rPr>
        <w:t>,</w:t>
      </w:r>
      <w:r w:rsidRPr="00E863F4">
        <w:rPr>
          <w:rFonts w:eastAsia="Calibri"/>
          <w:sz w:val="26"/>
          <w:szCs w:val="26"/>
          <w:lang w:eastAsia="en-US"/>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w:t>
      </w:r>
      <w:r>
        <w:rPr>
          <w:rFonts w:eastAsia="Calibri"/>
          <w:sz w:val="26"/>
          <w:szCs w:val="26"/>
          <w:lang w:eastAsia="en-US"/>
        </w:rPr>
        <w:t>.</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а) в случае наличия технической ошибки в выданном в результате предоставления муниципальной услуги документе – один из доку</w:t>
      </w:r>
      <w:r>
        <w:rPr>
          <w:rFonts w:eastAsia="Calibri"/>
          <w:sz w:val="26"/>
          <w:szCs w:val="26"/>
          <w:lang w:eastAsia="en-US"/>
        </w:rPr>
        <w:t>ментов, указанных в пункте 3.28</w:t>
      </w:r>
      <w:r w:rsidRPr="00E863F4">
        <w:rPr>
          <w:rFonts w:eastAsia="Calibri"/>
          <w:sz w:val="26"/>
          <w:szCs w:val="26"/>
          <w:lang w:eastAsia="en-US"/>
        </w:rPr>
        <w:t xml:space="preserve"> Регламента;</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F327D" w:rsidRPr="00E863F4" w:rsidRDefault="000F327D" w:rsidP="000F327D">
      <w:pPr>
        <w:autoSpaceDE w:val="0"/>
        <w:autoSpaceDN w:val="0"/>
        <w:adjustRightInd w:val="0"/>
        <w:ind w:firstLine="709"/>
        <w:jc w:val="both"/>
        <w:rPr>
          <w:rFonts w:eastAsia="Calibri"/>
          <w:sz w:val="26"/>
          <w:szCs w:val="26"/>
          <w:lang w:eastAsia="en-US"/>
        </w:rPr>
      </w:pPr>
      <w:r w:rsidRPr="00E863F4">
        <w:rPr>
          <w:rFonts w:eastAsia="Calibri"/>
          <w:sz w:val="26"/>
          <w:szCs w:val="26"/>
          <w:lang w:eastAsia="en-US"/>
        </w:rPr>
        <w:t>3.46.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Pr>
          <w:rFonts w:eastAsia="Calibri"/>
          <w:sz w:val="26"/>
          <w:szCs w:val="26"/>
          <w:lang w:eastAsia="en-US"/>
        </w:rPr>
        <w:t>мента, указанного в пункте 3.45</w:t>
      </w:r>
      <w:r w:rsidRPr="00E863F4">
        <w:rPr>
          <w:rFonts w:eastAsia="Calibri"/>
          <w:sz w:val="26"/>
          <w:szCs w:val="26"/>
          <w:lang w:eastAsia="en-US"/>
        </w:rPr>
        <w:t xml:space="preserve"> Регламента, в установленной в Администрации системе электронного документооборота с указанием даты и исходящего номера.</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Особенности предоставления муниципальной услуги в МФЦ</w:t>
      </w:r>
    </w:p>
    <w:p w:rsidR="000F327D" w:rsidRPr="00E863F4" w:rsidRDefault="000F327D" w:rsidP="000F327D">
      <w:pPr>
        <w:pStyle w:val="ConsPlusNormal"/>
        <w:ind w:firstLine="709"/>
        <w:jc w:val="center"/>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3.47.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3.48. Специалист МФЦ принимает от заявителя заявление и (или) документы, указанные в пункте 2.6 Административного регламента, и регистрирует их. </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Срок выполнения данного административного действия не более 30 минут.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3.49. Передачу и доставку заявления и (или) документов, указанных в пункте 2.6 </w:t>
      </w:r>
      <w:r w:rsidRPr="00E863F4">
        <w:rPr>
          <w:rFonts w:ascii="Times New Roman" w:hAnsi="Times New Roman" w:cs="Times New Roman"/>
          <w:sz w:val="26"/>
          <w:szCs w:val="26"/>
        </w:rPr>
        <w:lastRenderedPageBreak/>
        <w:t>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3.50. Результат предоставления муниципальной услуги направляется заявителю одним из способов, указанным им в заявлении.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Административного регламента.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3.51.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3.52.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3.53.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both"/>
        <w:rPr>
          <w:rFonts w:ascii="Times New Roman" w:hAnsi="Times New Roman" w:cs="Times New Roman"/>
          <w:b/>
          <w:sz w:val="26"/>
          <w:szCs w:val="26"/>
        </w:rPr>
      </w:pPr>
      <w:r w:rsidRPr="00E863F4">
        <w:rPr>
          <w:rFonts w:ascii="Times New Roman" w:hAnsi="Times New Roman" w:cs="Times New Roman"/>
          <w:b/>
          <w:sz w:val="26"/>
          <w:szCs w:val="26"/>
        </w:rPr>
        <w:t>IV. Формы контроля за исполнением административного регламента</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lastRenderedPageBreak/>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4.5. Ответственные исполнители несут персональную ответственность за: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а) соблюдение сроков выполнения административных процедур при предоставлении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б) соответствие результатов рассмотрения документов требованиям законодательства Российской Федерации.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0F327D" w:rsidRPr="00E863F4" w:rsidRDefault="000F327D" w:rsidP="000F327D">
      <w:pPr>
        <w:pStyle w:val="ConsPlusNormal"/>
        <w:ind w:firstLine="709"/>
        <w:jc w:val="both"/>
        <w:rPr>
          <w:rFonts w:ascii="Times New Roman" w:hAnsi="Times New Roman" w:cs="Times New Roman"/>
          <w:sz w:val="26"/>
          <w:szCs w:val="26"/>
        </w:rPr>
      </w:pPr>
    </w:p>
    <w:p w:rsidR="000F327D" w:rsidRPr="00E863F4" w:rsidRDefault="000F327D" w:rsidP="000F327D">
      <w:pPr>
        <w:pStyle w:val="ConsPlusNormal"/>
        <w:ind w:firstLine="709"/>
        <w:jc w:val="center"/>
        <w:rPr>
          <w:rFonts w:ascii="Times New Roman" w:hAnsi="Times New Roman" w:cs="Times New Roman"/>
          <w:b/>
          <w:sz w:val="26"/>
          <w:szCs w:val="26"/>
        </w:rPr>
      </w:pPr>
      <w:r w:rsidRPr="00E863F4">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w:t>
      </w:r>
      <w:r w:rsidRPr="00082FAA">
        <w:rPr>
          <w:rFonts w:ascii="Times New Roman" w:hAnsi="Times New Roman" w:cs="Times New Roman"/>
          <w:b/>
          <w:sz w:val="26"/>
          <w:szCs w:val="26"/>
        </w:rPr>
        <w:t>муниципальных служащих, специалистов</w:t>
      </w:r>
    </w:p>
    <w:p w:rsidR="000F327D" w:rsidRPr="00E863F4" w:rsidRDefault="000F327D" w:rsidP="000F327D">
      <w:pPr>
        <w:pStyle w:val="ConsPlusNormal"/>
        <w:ind w:firstLine="709"/>
        <w:jc w:val="both"/>
        <w:rPr>
          <w:rFonts w:ascii="Times New Roman" w:hAnsi="Times New Roman" w:cs="Times New Roman"/>
          <w:b/>
          <w:sz w:val="26"/>
          <w:szCs w:val="26"/>
        </w:rPr>
      </w:pP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w:t>
      </w:r>
      <w:r>
        <w:rPr>
          <w:rFonts w:ascii="Times New Roman" w:hAnsi="Times New Roman" w:cs="Times New Roman"/>
          <w:sz w:val="26"/>
          <w:szCs w:val="26"/>
        </w:rPr>
        <w:t xml:space="preserve">, </w:t>
      </w:r>
      <w:r w:rsidRPr="00E863F4">
        <w:rPr>
          <w:rFonts w:ascii="Times New Roman" w:hAnsi="Times New Roman" w:cs="Times New Roman"/>
          <w:sz w:val="26"/>
          <w:szCs w:val="26"/>
        </w:rPr>
        <w:t>муниципальных служащих</w:t>
      </w:r>
      <w:r>
        <w:rPr>
          <w:rFonts w:ascii="Times New Roman" w:hAnsi="Times New Roman" w:cs="Times New Roman"/>
          <w:sz w:val="26"/>
          <w:szCs w:val="26"/>
        </w:rPr>
        <w:t>, специалистов, предоставляющих муниципальную услугу</w:t>
      </w:r>
      <w:r w:rsidRPr="00E863F4">
        <w:rPr>
          <w:rFonts w:ascii="Times New Roman" w:hAnsi="Times New Roman" w:cs="Times New Roman"/>
          <w:sz w:val="26"/>
          <w:szCs w:val="26"/>
        </w:rPr>
        <w:t xml:space="preserve"> в досудебном порядке.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w:t>
      </w:r>
      <w:r>
        <w:rPr>
          <w:rFonts w:ascii="Times New Roman" w:hAnsi="Times New Roman" w:cs="Times New Roman"/>
          <w:sz w:val="26"/>
          <w:szCs w:val="26"/>
        </w:rPr>
        <w:t xml:space="preserve">дминистрации, должностных лиц, </w:t>
      </w:r>
      <w:r w:rsidRPr="00E863F4">
        <w:rPr>
          <w:rFonts w:ascii="Times New Roman" w:hAnsi="Times New Roman" w:cs="Times New Roman"/>
          <w:sz w:val="26"/>
          <w:szCs w:val="26"/>
        </w:rPr>
        <w:t>муниципальных служащих</w:t>
      </w:r>
      <w:r>
        <w:rPr>
          <w:rFonts w:ascii="Times New Roman" w:hAnsi="Times New Roman" w:cs="Times New Roman"/>
          <w:sz w:val="26"/>
          <w:szCs w:val="26"/>
        </w:rPr>
        <w:t>, специалистов</w:t>
      </w:r>
      <w:r w:rsidRPr="00E863F4">
        <w:rPr>
          <w:rFonts w:ascii="Times New Roman" w:hAnsi="Times New Roman" w:cs="Times New Roman"/>
          <w:sz w:val="26"/>
          <w:szCs w:val="26"/>
        </w:rPr>
        <w:t xml:space="preserve"> Администрации, нарушения положений Регламента, некорректное поведение или нарушение служебной этики в ходе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sidRPr="00E863F4">
        <w:rPr>
          <w:rFonts w:ascii="Times New Roman" w:hAnsi="Times New Roman" w:cs="Times New Roman"/>
          <w:sz w:val="26"/>
          <w:szCs w:val="26"/>
        </w:rPr>
        <w:lastRenderedPageBreak/>
        <w:t>Администрации, на официальном сайте Администрации, на Едином портале, Региональном портале.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 Заявитель может обратиться с жалобой в том числе в следующих случаях:</w:t>
      </w:r>
    </w:p>
    <w:p w:rsidR="000F327D" w:rsidRDefault="000F327D" w:rsidP="000F327D">
      <w:pPr>
        <w:autoSpaceDE w:val="0"/>
        <w:autoSpaceDN w:val="0"/>
        <w:adjustRightInd w:val="0"/>
        <w:jc w:val="both"/>
        <w:rPr>
          <w:rFonts w:eastAsia="Calibri"/>
          <w:sz w:val="26"/>
          <w:szCs w:val="26"/>
          <w:lang w:eastAsia="en-US"/>
        </w:rPr>
      </w:pPr>
      <w:r w:rsidRPr="00E863F4">
        <w:rPr>
          <w:sz w:val="26"/>
          <w:szCs w:val="26"/>
        </w:rPr>
        <w:t xml:space="preserve">5.4.1. Нарушение срока регистрации заявление о предоставлении муниципальной услуги, заявление, указанного в </w:t>
      </w:r>
      <w:hyperlink r:id="rId29" w:history="1">
        <w:r w:rsidRPr="00E863F4">
          <w:rPr>
            <w:sz w:val="26"/>
            <w:szCs w:val="26"/>
          </w:rPr>
          <w:t>статье 15.1</w:t>
        </w:r>
      </w:hyperlink>
      <w:r w:rsidRPr="00E863F4">
        <w:rPr>
          <w:sz w:val="26"/>
          <w:szCs w:val="26"/>
        </w:rPr>
        <w:t xml:space="preserve"> </w:t>
      </w:r>
      <w:r w:rsidRPr="009A10F1">
        <w:rPr>
          <w:sz w:val="26"/>
          <w:szCs w:val="26"/>
        </w:rPr>
        <w:t xml:space="preserve">Федерального закона </w:t>
      </w:r>
      <w:r>
        <w:rPr>
          <w:rFonts w:eastAsia="Calibri"/>
          <w:sz w:val="26"/>
          <w:szCs w:val="26"/>
          <w:lang w:eastAsia="en-US"/>
        </w:rPr>
        <w:t>от 27.07.2010 № 210-ФЗ</w:t>
      </w:r>
      <w:r w:rsidRPr="006B0526">
        <w:rPr>
          <w:sz w:val="26"/>
          <w:szCs w:val="26"/>
        </w:rPr>
        <w:t xml:space="preserve"> </w:t>
      </w:r>
      <w:r>
        <w:rPr>
          <w:sz w:val="26"/>
          <w:szCs w:val="26"/>
        </w:rPr>
        <w:t>(</w:t>
      </w:r>
      <w:r w:rsidRPr="00E863F4">
        <w:rPr>
          <w:sz w:val="26"/>
          <w:szCs w:val="26"/>
        </w:rPr>
        <w:t>с последующими изменениями)</w:t>
      </w:r>
      <w:r>
        <w:rPr>
          <w:rFonts w:eastAsia="Calibri"/>
          <w:sz w:val="26"/>
          <w:szCs w:val="26"/>
          <w:lang w:eastAsia="en-US"/>
        </w:rPr>
        <w:t>.</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5.4.2. Нарушение срока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F327D"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5.4.7. Отказ Администрации, должностного лица Администрации</w:t>
      </w:r>
      <w:r>
        <w:rPr>
          <w:rFonts w:ascii="Times New Roman" w:hAnsi="Times New Roman" w:cs="Times New Roman"/>
          <w:sz w:val="26"/>
          <w:szCs w:val="26"/>
        </w:rPr>
        <w:t>,</w:t>
      </w:r>
      <w:r w:rsidRPr="007A3A5C">
        <w:rPr>
          <w:rFonts w:ascii="Times New Roman" w:hAnsi="Times New Roman" w:cs="Times New Roman"/>
          <w:b/>
          <w:sz w:val="26"/>
          <w:szCs w:val="26"/>
        </w:rPr>
        <w:t xml:space="preserve"> </w:t>
      </w:r>
      <w:r>
        <w:rPr>
          <w:rFonts w:ascii="Times New Roman" w:hAnsi="Times New Roman" w:cs="Times New Roman"/>
          <w:sz w:val="26"/>
          <w:szCs w:val="26"/>
        </w:rPr>
        <w:t>муниципального служащего</w:t>
      </w:r>
      <w:r w:rsidRPr="007A3A5C">
        <w:rPr>
          <w:rFonts w:ascii="Times New Roman" w:hAnsi="Times New Roman" w:cs="Times New Roman"/>
          <w:sz w:val="26"/>
          <w:szCs w:val="26"/>
        </w:rPr>
        <w:t xml:space="preserve">, </w:t>
      </w:r>
      <w:r>
        <w:rPr>
          <w:rFonts w:ascii="Times New Roman" w:hAnsi="Times New Roman" w:cs="Times New Roman"/>
          <w:sz w:val="26"/>
          <w:szCs w:val="26"/>
        </w:rPr>
        <w:t xml:space="preserve">специалиста </w:t>
      </w:r>
      <w:r w:rsidRPr="00E863F4">
        <w:rPr>
          <w:rFonts w:ascii="Times New Roman" w:hAnsi="Times New Roman" w:cs="Times New Roman"/>
          <w:sz w:val="26"/>
          <w:szCs w:val="2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F327D" w:rsidRPr="00295CD7"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E863F4">
          <w:rPr>
            <w:rFonts w:ascii="Times New Roman" w:hAnsi="Times New Roman" w:cs="Times New Roman"/>
            <w:sz w:val="26"/>
            <w:szCs w:val="26"/>
          </w:rPr>
          <w:t>пунктом 4 части 1 статьи 7</w:t>
        </w:r>
      </w:hyperlink>
      <w:r w:rsidRPr="00E863F4">
        <w:rPr>
          <w:rFonts w:ascii="Times New Roman" w:hAnsi="Times New Roman" w:cs="Times New Roman"/>
          <w:sz w:val="26"/>
          <w:szCs w:val="26"/>
        </w:rPr>
        <w:t xml:space="preserve"> </w:t>
      </w:r>
      <w:r w:rsidRPr="009A10F1">
        <w:rPr>
          <w:rFonts w:ascii="Times New Roman" w:hAnsi="Times New Roman" w:cs="Times New Roman"/>
          <w:sz w:val="26"/>
          <w:szCs w:val="26"/>
        </w:rPr>
        <w:t xml:space="preserve">Федерального закона </w:t>
      </w:r>
      <w:r w:rsidRPr="00295CD7">
        <w:rPr>
          <w:rFonts w:ascii="Times New Roman" w:eastAsia="Calibri" w:hAnsi="Times New Roman" w:cs="Times New Roman"/>
          <w:sz w:val="26"/>
          <w:szCs w:val="26"/>
          <w:lang w:eastAsia="en-US"/>
        </w:rPr>
        <w:t>от 27.07.2010 № 210-ФЗ</w:t>
      </w:r>
      <w:r>
        <w:rPr>
          <w:rFonts w:ascii="Times New Roman" w:eastAsia="Calibri" w:hAnsi="Times New Roman" w:cs="Times New Roman"/>
          <w:sz w:val="26"/>
          <w:szCs w:val="26"/>
          <w:lang w:eastAsia="en-US"/>
        </w:rPr>
        <w:t>.</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5.5. Жалобы на решения и действия (бездействие) Главы города подаются  Главе города.</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5.6. Жалоба на решения и действия (бездействия) муниципальных служащих, </w:t>
      </w:r>
      <w:r>
        <w:rPr>
          <w:rFonts w:ascii="Times New Roman" w:hAnsi="Times New Roman" w:cs="Times New Roman"/>
          <w:sz w:val="26"/>
          <w:szCs w:val="26"/>
        </w:rPr>
        <w:t xml:space="preserve">специалистов Администрации, </w:t>
      </w:r>
      <w:r w:rsidRPr="00E863F4">
        <w:rPr>
          <w:rFonts w:ascii="Times New Roman" w:hAnsi="Times New Roman" w:cs="Times New Roman"/>
          <w:sz w:val="26"/>
          <w:szCs w:val="26"/>
        </w:rPr>
        <w:t xml:space="preserve">ответственных за предоставление муниципальной услуги, подается на имя Главы города. </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5.7.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5.8. Особенности подачи и рассмотрения жалобы на решения и действия (бездействие) Администрации и его должностных лиц, муниципальных служащих</w:t>
      </w:r>
      <w:r>
        <w:rPr>
          <w:rFonts w:ascii="Times New Roman" w:hAnsi="Times New Roman" w:cs="Times New Roman"/>
          <w:sz w:val="26"/>
          <w:szCs w:val="26"/>
        </w:rPr>
        <w:t xml:space="preserve">, </w:t>
      </w:r>
      <w:r>
        <w:rPr>
          <w:rFonts w:ascii="Times New Roman" w:hAnsi="Times New Roman" w:cs="Times New Roman"/>
          <w:sz w:val="26"/>
          <w:szCs w:val="26"/>
        </w:rPr>
        <w:lastRenderedPageBreak/>
        <w:t>специалистов</w:t>
      </w:r>
      <w:r w:rsidRPr="00E863F4">
        <w:rPr>
          <w:rFonts w:ascii="Times New Roman" w:hAnsi="Times New Roman" w:cs="Times New Roman"/>
          <w:sz w:val="26"/>
          <w:szCs w:val="26"/>
        </w:rPr>
        <w:t xml:space="preserve">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 2134 (с последующими изменениями).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5.9. Жалоба на решения и действия (бездействие) Администрации и его должностных лиц, муниципальных служащих</w:t>
      </w:r>
      <w:r>
        <w:rPr>
          <w:rFonts w:ascii="Times New Roman" w:hAnsi="Times New Roman" w:cs="Times New Roman"/>
          <w:sz w:val="26"/>
          <w:szCs w:val="26"/>
        </w:rPr>
        <w:t>, специалистов</w:t>
      </w:r>
      <w:r w:rsidRPr="00E863F4">
        <w:rPr>
          <w:rFonts w:ascii="Times New Roman" w:hAnsi="Times New Roman" w:cs="Times New Roman"/>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5.10. В электронном виде жалоба может быть подана заявителем посредством:</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0F327D" w:rsidRPr="00E863F4" w:rsidRDefault="000F327D" w:rsidP="000F327D">
      <w:pPr>
        <w:pStyle w:val="ConsPlusNormal"/>
        <w:ind w:firstLine="709"/>
        <w:jc w:val="both"/>
        <w:rPr>
          <w:rFonts w:ascii="Times New Roman" w:hAnsi="Times New Roman" w:cs="Times New Roman"/>
          <w:sz w:val="26"/>
          <w:szCs w:val="26"/>
        </w:rPr>
      </w:pPr>
      <w:bookmarkStart w:id="9" w:name="P100"/>
      <w:bookmarkEnd w:id="9"/>
      <w:r w:rsidRPr="00E863F4">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5.13. Жалоба должна содержать:</w:t>
      </w:r>
    </w:p>
    <w:p w:rsidR="000F327D" w:rsidRPr="00E863F4" w:rsidRDefault="000F327D" w:rsidP="000F327D">
      <w:pPr>
        <w:ind w:firstLine="709"/>
        <w:jc w:val="both"/>
        <w:rPr>
          <w:sz w:val="26"/>
          <w:szCs w:val="26"/>
        </w:rPr>
      </w:pPr>
      <w:r w:rsidRPr="00E863F4">
        <w:rPr>
          <w:sz w:val="26"/>
          <w:szCs w:val="26"/>
        </w:rPr>
        <w:t xml:space="preserve">- наименование Администрации, должностного лица Администрации, </w:t>
      </w:r>
      <w:r>
        <w:rPr>
          <w:sz w:val="26"/>
          <w:szCs w:val="26"/>
        </w:rPr>
        <w:t>муниципального служащего, специалиста Администрации</w:t>
      </w:r>
      <w:r w:rsidRPr="00E863F4">
        <w:rPr>
          <w:sz w:val="26"/>
          <w:szCs w:val="26"/>
        </w:rPr>
        <w:t>, решения и действия (бездействие) которых обжалуются;</w:t>
      </w:r>
    </w:p>
    <w:p w:rsidR="000F327D" w:rsidRPr="00E863F4" w:rsidRDefault="000F327D" w:rsidP="000F327D">
      <w:pPr>
        <w:ind w:firstLine="709"/>
        <w:jc w:val="both"/>
        <w:rPr>
          <w:sz w:val="26"/>
          <w:szCs w:val="26"/>
        </w:rPr>
      </w:pPr>
      <w:r w:rsidRPr="00E863F4">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27D" w:rsidRPr="00E863F4" w:rsidRDefault="000F327D" w:rsidP="000F327D">
      <w:pPr>
        <w:ind w:firstLine="709"/>
        <w:jc w:val="both"/>
        <w:rPr>
          <w:sz w:val="26"/>
          <w:szCs w:val="26"/>
        </w:rPr>
      </w:pPr>
      <w:r w:rsidRPr="00E863F4">
        <w:rPr>
          <w:sz w:val="26"/>
          <w:szCs w:val="26"/>
        </w:rPr>
        <w:t xml:space="preserve">- сведения об обжалуемых решениях и действиях (бездействии) Администрации, </w:t>
      </w:r>
      <w:r>
        <w:rPr>
          <w:sz w:val="26"/>
          <w:szCs w:val="26"/>
        </w:rPr>
        <w:t>должностного лица Администрации</w:t>
      </w:r>
      <w:r w:rsidRPr="00E863F4">
        <w:rPr>
          <w:sz w:val="26"/>
          <w:szCs w:val="26"/>
        </w:rPr>
        <w:t xml:space="preserve">, </w:t>
      </w:r>
      <w:r>
        <w:rPr>
          <w:sz w:val="26"/>
          <w:szCs w:val="26"/>
        </w:rPr>
        <w:t>муниципального служащего, специалиста Администрации</w:t>
      </w:r>
      <w:r w:rsidRPr="00E863F4">
        <w:rPr>
          <w:sz w:val="26"/>
          <w:szCs w:val="26"/>
        </w:rPr>
        <w:t>;</w:t>
      </w:r>
    </w:p>
    <w:p w:rsidR="000F327D" w:rsidRPr="00E863F4" w:rsidRDefault="000F327D" w:rsidP="000F327D">
      <w:pPr>
        <w:ind w:firstLine="709"/>
        <w:jc w:val="both"/>
        <w:rPr>
          <w:sz w:val="26"/>
          <w:szCs w:val="26"/>
        </w:rPr>
      </w:pPr>
      <w:r w:rsidRPr="00E863F4">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w:t>
      </w:r>
      <w:r>
        <w:rPr>
          <w:sz w:val="26"/>
          <w:szCs w:val="26"/>
        </w:rPr>
        <w:t xml:space="preserve"> муниципального служащего, специалиста Администрации.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5.14. Основанием для начала процедуры досудебного (внесудебного) обжалования </w:t>
      </w:r>
      <w:r w:rsidRPr="00E863F4">
        <w:rPr>
          <w:rFonts w:ascii="Times New Roman" w:hAnsi="Times New Roman" w:cs="Times New Roman"/>
          <w:sz w:val="26"/>
          <w:szCs w:val="26"/>
        </w:rPr>
        <w:lastRenderedPageBreak/>
        <w:t>действий (бездействия) Главы города, Администрации или</w:t>
      </w:r>
      <w:r>
        <w:rPr>
          <w:rFonts w:ascii="Times New Roman" w:hAnsi="Times New Roman" w:cs="Times New Roman"/>
          <w:sz w:val="26"/>
          <w:szCs w:val="26"/>
        </w:rPr>
        <w:t xml:space="preserve"> специалистов</w:t>
      </w:r>
      <w:r w:rsidRPr="00E863F4">
        <w:rPr>
          <w:rFonts w:ascii="Times New Roman" w:hAnsi="Times New Roman" w:cs="Times New Roman"/>
          <w:sz w:val="26"/>
          <w:szCs w:val="26"/>
        </w:rPr>
        <w:t>, ответственных за предоставление муниципальной услуги, является подача заявителем жалобы.</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w:t>
      </w:r>
      <w:r w:rsidRPr="0020557F">
        <w:rPr>
          <w:rFonts w:ascii="Times New Roman" w:hAnsi="Times New Roman" w:cs="Times New Roman"/>
          <w:sz w:val="26"/>
          <w:szCs w:val="26"/>
        </w:rPr>
        <w:t>специалис</w:t>
      </w:r>
      <w:r>
        <w:rPr>
          <w:rFonts w:ascii="Times New Roman" w:hAnsi="Times New Roman" w:cs="Times New Roman"/>
          <w:sz w:val="26"/>
          <w:szCs w:val="26"/>
        </w:rPr>
        <w:t>тов</w:t>
      </w:r>
      <w:r w:rsidRPr="0020557F">
        <w:rPr>
          <w:rFonts w:ascii="Times New Roman" w:hAnsi="Times New Roman" w:cs="Times New Roman"/>
          <w:sz w:val="26"/>
          <w:szCs w:val="26"/>
        </w:rPr>
        <w:t xml:space="preserve"> Администрации,</w:t>
      </w:r>
      <w:r w:rsidRPr="00E863F4">
        <w:rPr>
          <w:rFonts w:ascii="Times New Roman" w:hAnsi="Times New Roman" w:cs="Times New Roman"/>
          <w:sz w:val="26"/>
          <w:szCs w:val="26"/>
        </w:rPr>
        <w:t xml:space="preserve"> руководителя МФЦ.</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5.15. Заявитель имеет право на получение исчерпывающей информации и документов, необходимых для обоснования и рассмотрения жалобы.</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5.17. Основания для приостановления рассмотрения жалобы отсутствуют.</w:t>
      </w:r>
    </w:p>
    <w:p w:rsidR="000F327D" w:rsidRPr="00E863F4" w:rsidRDefault="000F327D" w:rsidP="000F327D">
      <w:pPr>
        <w:pStyle w:val="ConsPlusNormal"/>
        <w:ind w:firstLine="709"/>
        <w:jc w:val="both"/>
        <w:rPr>
          <w:rFonts w:ascii="Times New Roman" w:hAnsi="Times New Roman" w:cs="Times New Roman"/>
          <w:sz w:val="26"/>
          <w:szCs w:val="26"/>
        </w:rPr>
      </w:pPr>
      <w:bookmarkStart w:id="10" w:name="P444"/>
      <w:bookmarkEnd w:id="10"/>
      <w:r w:rsidRPr="00E863F4">
        <w:rPr>
          <w:rFonts w:ascii="Times New Roman" w:hAnsi="Times New Roman" w:cs="Times New Roman"/>
          <w:sz w:val="26"/>
          <w:szCs w:val="26"/>
        </w:rPr>
        <w:t>5.18. По результатам рассмотрения жалобы принимается одно из следующих решений:</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2) в удовлетворении жалобы отказывается.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5.19. Не позднее дня, следующего за днем принятия решения, указанного в пункте 5.18 </w:t>
      </w:r>
      <w:r>
        <w:rPr>
          <w:rFonts w:ascii="Times New Roman" w:hAnsi="Times New Roman" w:cs="Times New Roman"/>
          <w:sz w:val="26"/>
          <w:szCs w:val="26"/>
        </w:rPr>
        <w:t>Р</w:t>
      </w:r>
      <w:r w:rsidRPr="00E863F4">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5.20. В случае признания жалобы подлежащей удовлетворению в ответе заявителю, указанном в </w:t>
      </w:r>
      <w:hyperlink r:id="rId31" w:history="1">
        <w:r w:rsidRPr="00E863F4">
          <w:rPr>
            <w:rFonts w:ascii="Times New Roman" w:hAnsi="Times New Roman" w:cs="Times New Roman"/>
            <w:sz w:val="26"/>
            <w:szCs w:val="26"/>
          </w:rPr>
          <w:t>пункте</w:t>
        </w:r>
      </w:hyperlink>
      <w:r w:rsidRPr="00E863F4">
        <w:rPr>
          <w:rFonts w:ascii="Times New Roman" w:hAnsi="Times New Roman" w:cs="Times New Roman"/>
          <w:sz w:val="26"/>
          <w:szCs w:val="26"/>
        </w:rPr>
        <w:t xml:space="preserve"> 5.18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 xml:space="preserve">5.21. В случае признания жалобы не подлежащей удовлетворению в ответе заявителю, указанном в </w:t>
      </w:r>
      <w:hyperlink r:id="rId32" w:history="1">
        <w:r w:rsidRPr="00E863F4">
          <w:rPr>
            <w:rFonts w:ascii="Times New Roman" w:hAnsi="Times New Roman" w:cs="Times New Roman"/>
            <w:sz w:val="26"/>
            <w:szCs w:val="26"/>
          </w:rPr>
          <w:t>пункте</w:t>
        </w:r>
      </w:hyperlink>
      <w:r w:rsidRPr="00E863F4">
        <w:rPr>
          <w:rFonts w:ascii="Times New Roman" w:hAnsi="Times New Roman" w:cs="Times New Roman"/>
          <w:sz w:val="26"/>
          <w:szCs w:val="26"/>
        </w:rPr>
        <w:t xml:space="preserve"> 5.18 Регламента, даются аргументированные разъяснения о причинах принятого решения, а также информация о порядке обжалования принятого решения.</w:t>
      </w:r>
    </w:p>
    <w:p w:rsidR="000F327D" w:rsidRPr="00E863F4" w:rsidRDefault="000F327D" w:rsidP="000F327D">
      <w:pPr>
        <w:pStyle w:val="ConsPlusNormal"/>
        <w:ind w:firstLine="709"/>
        <w:jc w:val="both"/>
        <w:rPr>
          <w:rFonts w:ascii="Times New Roman" w:hAnsi="Times New Roman" w:cs="Times New Roman"/>
          <w:sz w:val="26"/>
          <w:szCs w:val="26"/>
        </w:rPr>
      </w:pPr>
      <w:r w:rsidRPr="00E863F4">
        <w:rPr>
          <w:rFonts w:ascii="Times New Roman" w:hAnsi="Times New Roman" w:cs="Times New Roman"/>
          <w:sz w:val="26"/>
          <w:szCs w:val="26"/>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F327D" w:rsidRPr="00E863F4" w:rsidRDefault="000F327D" w:rsidP="000F327D">
      <w:pPr>
        <w:ind w:firstLine="709"/>
        <w:jc w:val="both"/>
        <w:rPr>
          <w:sz w:val="26"/>
          <w:szCs w:val="26"/>
        </w:rPr>
      </w:pPr>
      <w:r w:rsidRPr="00E863F4">
        <w:rPr>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F327D" w:rsidRPr="00E863F4" w:rsidRDefault="000F327D" w:rsidP="000F327D">
      <w:pPr>
        <w:ind w:firstLine="709"/>
        <w:jc w:val="both"/>
        <w:rPr>
          <w:sz w:val="26"/>
          <w:szCs w:val="26"/>
        </w:rPr>
      </w:pPr>
      <w:r w:rsidRPr="00E863F4">
        <w:rPr>
          <w:sz w:val="26"/>
          <w:szCs w:val="26"/>
        </w:rPr>
        <w:t>5.24.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следующими нормативными правовыми актами:</w:t>
      </w:r>
    </w:p>
    <w:p w:rsidR="000F327D" w:rsidRPr="00E863F4" w:rsidRDefault="000F327D" w:rsidP="000F327D">
      <w:pPr>
        <w:ind w:firstLine="709"/>
        <w:jc w:val="both"/>
        <w:rPr>
          <w:sz w:val="26"/>
          <w:szCs w:val="26"/>
        </w:rPr>
      </w:pPr>
      <w:r w:rsidRPr="00E863F4">
        <w:rPr>
          <w:sz w:val="26"/>
          <w:szCs w:val="26"/>
        </w:rPr>
        <w:lastRenderedPageBreak/>
        <w:t>- Федеральный закон о</w:t>
      </w:r>
      <w:r w:rsidRPr="00E863F4">
        <w:rPr>
          <w:rFonts w:eastAsia="Calibri"/>
          <w:sz w:val="26"/>
          <w:szCs w:val="26"/>
          <w:lang w:eastAsia="en-US"/>
        </w:rPr>
        <w:t xml:space="preserve">т 27.07.2010 № 210-ФЗ </w:t>
      </w:r>
      <w:r w:rsidRPr="00E863F4">
        <w:rPr>
          <w:sz w:val="26"/>
          <w:szCs w:val="26"/>
        </w:rPr>
        <w:t>«Об организации предоставления государственных и муниципальных услуг» (с последующими изменениями);</w:t>
      </w:r>
    </w:p>
    <w:p w:rsidR="000F327D" w:rsidRPr="00E863F4" w:rsidRDefault="000F327D" w:rsidP="000F327D">
      <w:pPr>
        <w:ind w:firstLine="709"/>
        <w:jc w:val="both"/>
        <w:rPr>
          <w:sz w:val="26"/>
          <w:szCs w:val="26"/>
        </w:rPr>
      </w:pPr>
      <w:r w:rsidRPr="00E863F4">
        <w:rPr>
          <w:sz w:val="26"/>
          <w:szCs w:val="26"/>
        </w:rPr>
        <w:t>- Постановление Администрации г. Заречного от 24.09.2018 № 2134 «Об утверждении Порядка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(с последующими изменениями).</w:t>
      </w:r>
    </w:p>
    <w:p w:rsidR="000F327D" w:rsidRPr="00853BE2" w:rsidRDefault="000F327D" w:rsidP="000F327D">
      <w:pPr>
        <w:pStyle w:val="ConsPlusNormal"/>
        <w:jc w:val="both"/>
        <w:rPr>
          <w:rFonts w:ascii="Times New Roman" w:hAnsi="Times New Roman" w:cs="Times New Roman"/>
          <w:sz w:val="26"/>
          <w:szCs w:val="26"/>
        </w:rPr>
      </w:pPr>
      <w:r w:rsidRPr="00853BE2">
        <w:rPr>
          <w:rFonts w:ascii="Times New Roman" w:hAnsi="Times New Roman" w:cs="Times New Roman"/>
          <w:sz w:val="26"/>
          <w:szCs w:val="26"/>
        </w:rPr>
        <w:br w:type="page"/>
      </w:r>
      <w:r w:rsidRPr="00853BE2">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853BE2">
        <w:rPr>
          <w:rFonts w:ascii="Times New Roman" w:hAnsi="Times New Roman" w:cs="Times New Roman"/>
          <w:sz w:val="26"/>
          <w:szCs w:val="26"/>
        </w:rPr>
        <w:t>Приложение № 1</w:t>
      </w:r>
    </w:p>
    <w:p w:rsidR="000F327D" w:rsidRPr="00853BE2" w:rsidRDefault="000F327D" w:rsidP="000F327D">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к административному регламенту </w:t>
      </w:r>
    </w:p>
    <w:p w:rsidR="000F327D" w:rsidRPr="00853BE2" w:rsidRDefault="000F327D" w:rsidP="000F327D">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предоставления муниципальнойуслуги </w:t>
      </w:r>
    </w:p>
    <w:p w:rsidR="000F327D" w:rsidRPr="00853BE2" w:rsidRDefault="000F327D" w:rsidP="000F327D">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«Выдача разрешения на право</w:t>
      </w:r>
    </w:p>
    <w:p w:rsidR="000F327D" w:rsidRPr="00853BE2" w:rsidRDefault="000F327D" w:rsidP="000F327D">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 организации розничного рынка»</w:t>
      </w:r>
    </w:p>
    <w:p w:rsidR="000F327D" w:rsidRPr="00853BE2" w:rsidRDefault="000F327D" w:rsidP="000F327D">
      <w:pPr>
        <w:pStyle w:val="ConsPlusNormal"/>
        <w:ind w:left="1985" w:firstLine="709"/>
        <w:jc w:val="right"/>
        <w:rPr>
          <w:rFonts w:ascii="Times New Roman" w:hAnsi="Times New Roman" w:cs="Times New Roman"/>
          <w:sz w:val="26"/>
          <w:szCs w:val="26"/>
        </w:rPr>
      </w:pPr>
    </w:p>
    <w:p w:rsidR="000F327D" w:rsidRPr="00853BE2" w:rsidRDefault="000F327D" w:rsidP="000F327D">
      <w:pPr>
        <w:pStyle w:val="ConsPlusNonformat"/>
        <w:ind w:firstLine="709"/>
        <w:jc w:val="center"/>
        <w:rPr>
          <w:rFonts w:ascii="Times New Roman" w:hAnsi="Times New Roman" w:cs="Times New Roman"/>
        </w:rPr>
      </w:pPr>
      <w:bookmarkStart w:id="11" w:name="P461"/>
      <w:bookmarkEnd w:id="11"/>
      <w:r w:rsidRPr="00853BE2">
        <w:rPr>
          <w:rFonts w:ascii="Times New Roman" w:hAnsi="Times New Roman" w:cs="Times New Roman"/>
          <w:sz w:val="26"/>
          <w:szCs w:val="26"/>
        </w:rPr>
        <w:t>Форма заявления</w:t>
      </w:r>
    </w:p>
    <w:p w:rsidR="000F327D" w:rsidRPr="00853BE2" w:rsidRDefault="000F327D" w:rsidP="000F327D">
      <w:pPr>
        <w:pStyle w:val="ConsPlusNonformat"/>
        <w:ind w:firstLine="709"/>
        <w:jc w:val="right"/>
        <w:rPr>
          <w:rFonts w:ascii="Times New Roman" w:hAnsi="Times New Roman" w:cs="Times New Roman"/>
        </w:rPr>
      </w:pPr>
    </w:p>
    <w:tbl>
      <w:tblPr>
        <w:tblW w:w="0" w:type="auto"/>
        <w:tblLook w:val="04A0" w:firstRow="1" w:lastRow="0" w:firstColumn="1" w:lastColumn="0" w:noHBand="0" w:noVBand="1"/>
      </w:tblPr>
      <w:tblGrid>
        <w:gridCol w:w="3616"/>
        <w:gridCol w:w="6589"/>
      </w:tblGrid>
      <w:tr w:rsidR="000F327D" w:rsidRPr="00853BE2" w:rsidTr="00F50BCA">
        <w:tc>
          <w:tcPr>
            <w:tcW w:w="3794" w:type="dxa"/>
          </w:tcPr>
          <w:p w:rsidR="000F327D" w:rsidRPr="009A1C32" w:rsidRDefault="000F327D" w:rsidP="00F50BCA">
            <w:pPr>
              <w:pStyle w:val="ConsPlusNonformat"/>
              <w:ind w:firstLine="709"/>
              <w:jc w:val="center"/>
              <w:rPr>
                <w:rFonts w:ascii="Times New Roman" w:hAnsi="Times New Roman" w:cs="Times New Roman"/>
                <w:sz w:val="25"/>
                <w:szCs w:val="25"/>
              </w:rPr>
            </w:pPr>
            <w:bookmarkStart w:id="12" w:name="P715"/>
            <w:bookmarkEnd w:id="12"/>
          </w:p>
        </w:tc>
        <w:tc>
          <w:tcPr>
            <w:tcW w:w="6591" w:type="dxa"/>
          </w:tcPr>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Главе города Заречного Пензенской области</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от _____________________________________________                      _____________________________________________</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 xml:space="preserve">_____________________________________________ </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_____________________________________________</w:t>
            </w:r>
          </w:p>
          <w:p w:rsidR="000F327D" w:rsidRPr="009A1C32" w:rsidRDefault="000F327D" w:rsidP="00F50BCA">
            <w:pPr>
              <w:autoSpaceDE w:val="0"/>
              <w:autoSpaceDN w:val="0"/>
              <w:adjustRightInd w:val="0"/>
              <w:ind w:firstLine="709"/>
              <w:jc w:val="right"/>
              <w:rPr>
                <w:rFonts w:eastAsia="Calibri"/>
                <w:lang w:eastAsia="en-US"/>
              </w:rPr>
            </w:pPr>
            <w:r w:rsidRPr="009A1C32">
              <w:rPr>
                <w:rFonts w:eastAsia="Calibri"/>
                <w:lang w:eastAsia="en-US"/>
              </w:rPr>
              <w:t>полное и (в случае, если имеется) сокращенное наименования,</w:t>
            </w:r>
          </w:p>
          <w:p w:rsidR="000F327D" w:rsidRPr="009A1C32" w:rsidRDefault="000F327D" w:rsidP="00F50BCA">
            <w:pPr>
              <w:autoSpaceDE w:val="0"/>
              <w:autoSpaceDN w:val="0"/>
              <w:adjustRightInd w:val="0"/>
              <w:ind w:firstLine="709"/>
              <w:jc w:val="right"/>
              <w:rPr>
                <w:rFonts w:eastAsia="Calibri"/>
                <w:sz w:val="24"/>
                <w:szCs w:val="24"/>
                <w:lang w:eastAsia="en-US"/>
              </w:rPr>
            </w:pPr>
            <w:r w:rsidRPr="009A1C32">
              <w:rPr>
                <w:rFonts w:eastAsia="Calibri"/>
                <w:lang w:eastAsia="en-US"/>
              </w:rPr>
              <w:t xml:space="preserve"> в том числе фирменное наименование</w:t>
            </w:r>
            <w:r w:rsidRPr="009A1C32">
              <w:rPr>
                <w:rFonts w:eastAsia="Calibri"/>
                <w:sz w:val="24"/>
                <w:szCs w:val="24"/>
                <w:lang w:eastAsia="en-US"/>
              </w:rPr>
              <w:t xml:space="preserve">, </w:t>
            </w:r>
          </w:p>
          <w:p w:rsidR="000F327D" w:rsidRPr="009A1C32" w:rsidRDefault="000F327D" w:rsidP="00F50BCA">
            <w:pPr>
              <w:autoSpaceDE w:val="0"/>
              <w:autoSpaceDN w:val="0"/>
              <w:adjustRightInd w:val="0"/>
              <w:ind w:firstLine="709"/>
              <w:jc w:val="right"/>
              <w:rPr>
                <w:sz w:val="25"/>
                <w:szCs w:val="25"/>
              </w:rPr>
            </w:pPr>
            <w:r w:rsidRPr="009A1C32">
              <w:rPr>
                <w:rFonts w:eastAsia="Calibri"/>
                <w:lang w:eastAsia="en-US"/>
              </w:rPr>
              <w:t>организационно-правовая форма юридического лица</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4"/>
                <w:szCs w:val="24"/>
              </w:rPr>
              <w:t>Место регистрации юридического лица</w:t>
            </w:r>
            <w:r w:rsidRPr="009A1C32">
              <w:rPr>
                <w:rFonts w:ascii="Times New Roman" w:hAnsi="Times New Roman" w:cs="Times New Roman"/>
                <w:sz w:val="25"/>
                <w:szCs w:val="25"/>
              </w:rPr>
              <w:t>:</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_____________________________________________</w:t>
            </w:r>
          </w:p>
          <w:p w:rsidR="000F327D" w:rsidRPr="009A1C32" w:rsidRDefault="000F327D" w:rsidP="00F50BCA">
            <w:pPr>
              <w:pStyle w:val="ConsPlusNonformat"/>
              <w:ind w:firstLine="709"/>
              <w:jc w:val="right"/>
              <w:rPr>
                <w:rFonts w:ascii="Times New Roman" w:hAnsi="Times New Roman" w:cs="Times New Roman"/>
                <w:sz w:val="24"/>
                <w:szCs w:val="24"/>
              </w:rPr>
            </w:pPr>
            <w:r w:rsidRPr="009A1C32">
              <w:rPr>
                <w:rFonts w:ascii="Times New Roman" w:hAnsi="Times New Roman" w:cs="Times New Roman"/>
                <w:sz w:val="24"/>
                <w:szCs w:val="24"/>
              </w:rPr>
              <w:t xml:space="preserve">Место нахождения юридического лица: </w:t>
            </w:r>
          </w:p>
          <w:p w:rsidR="000F327D" w:rsidRPr="009A1C32" w:rsidRDefault="000F327D" w:rsidP="00F50BCA">
            <w:pPr>
              <w:pStyle w:val="ConsPlusNonformat"/>
              <w:ind w:firstLine="709"/>
              <w:jc w:val="right"/>
              <w:rPr>
                <w:rFonts w:ascii="Times New Roman" w:hAnsi="Times New Roman" w:cs="Times New Roman"/>
                <w:sz w:val="25"/>
                <w:szCs w:val="25"/>
              </w:rPr>
            </w:pPr>
            <w:r w:rsidRPr="009A1C32">
              <w:rPr>
                <w:rFonts w:ascii="Times New Roman" w:hAnsi="Times New Roman" w:cs="Times New Roman"/>
                <w:sz w:val="25"/>
                <w:szCs w:val="25"/>
              </w:rPr>
              <w:t>_____________________________________________</w:t>
            </w:r>
          </w:p>
          <w:p w:rsidR="000F327D" w:rsidRPr="009A1C32" w:rsidRDefault="000F327D" w:rsidP="00F50BCA">
            <w:pPr>
              <w:pStyle w:val="ConsPlusNonformat"/>
              <w:ind w:firstLine="709"/>
              <w:jc w:val="right"/>
              <w:rPr>
                <w:rFonts w:ascii="Times New Roman" w:hAnsi="Times New Roman" w:cs="Times New Roman"/>
              </w:rPr>
            </w:pPr>
            <w:r w:rsidRPr="009A1C32">
              <w:rPr>
                <w:rFonts w:ascii="Times New Roman" w:hAnsi="Times New Roman" w:cs="Times New Roman"/>
                <w:sz w:val="25"/>
                <w:szCs w:val="25"/>
              </w:rPr>
              <w:t>К</w:t>
            </w:r>
            <w:r w:rsidRPr="009A1C32">
              <w:rPr>
                <w:rFonts w:ascii="Times New Roman" w:hAnsi="Times New Roman" w:cs="Times New Roman"/>
                <w:sz w:val="24"/>
                <w:szCs w:val="24"/>
              </w:rPr>
              <w:t>онтактный тел</w:t>
            </w:r>
            <w:r w:rsidRPr="009A1C32">
              <w:rPr>
                <w:rFonts w:ascii="Times New Roman" w:hAnsi="Times New Roman" w:cs="Times New Roman"/>
              </w:rPr>
              <w:t>.________________________________________</w:t>
            </w:r>
          </w:p>
          <w:p w:rsidR="000F327D" w:rsidRPr="009A1C32" w:rsidRDefault="000F327D" w:rsidP="00F50BCA">
            <w:pPr>
              <w:pStyle w:val="ConsPlusNonformat"/>
              <w:ind w:firstLine="709"/>
              <w:jc w:val="right"/>
              <w:rPr>
                <w:rFonts w:ascii="Times New Roman" w:hAnsi="Times New Roman" w:cs="Times New Roman"/>
              </w:rPr>
            </w:pPr>
            <w:r w:rsidRPr="009A1C32">
              <w:rPr>
                <w:rFonts w:ascii="Times New Roman" w:hAnsi="Times New Roman" w:cs="Times New Roman"/>
                <w:sz w:val="24"/>
                <w:szCs w:val="24"/>
              </w:rPr>
              <w:t>электронная почта:</w:t>
            </w:r>
            <w:r w:rsidRPr="009A1C32">
              <w:rPr>
                <w:rFonts w:ascii="Times New Roman" w:hAnsi="Times New Roman" w:cs="Times New Roman"/>
              </w:rPr>
              <w:t>______________________________________</w:t>
            </w:r>
          </w:p>
          <w:p w:rsidR="000F327D" w:rsidRPr="009A1C32" w:rsidRDefault="000F327D" w:rsidP="00F50BCA">
            <w:pPr>
              <w:pStyle w:val="ConsPlusNonformat"/>
              <w:ind w:firstLine="709"/>
              <w:jc w:val="right"/>
              <w:rPr>
                <w:rFonts w:ascii="Times New Roman" w:hAnsi="Times New Roman" w:cs="Times New Roman"/>
              </w:rPr>
            </w:pPr>
            <w:r w:rsidRPr="009A1C32">
              <w:rPr>
                <w:rFonts w:ascii="Times New Roman" w:hAnsi="Times New Roman" w:cs="Times New Roman"/>
              </w:rPr>
              <w:t>Г</w:t>
            </w:r>
            <w:r w:rsidRPr="009A1C32">
              <w:rPr>
                <w:rFonts w:ascii="Times New Roman" w:hAnsi="Times New Roman" w:cs="Times New Roman"/>
                <w:sz w:val="24"/>
                <w:szCs w:val="24"/>
              </w:rPr>
              <w:t>ос</w:t>
            </w:r>
            <w:r w:rsidRPr="009A1C32">
              <w:rPr>
                <w:rFonts w:ascii="Times New Roman" w:eastAsia="Calibri" w:hAnsi="Times New Roman" w:cs="Times New Roman"/>
                <w:sz w:val="24"/>
                <w:szCs w:val="24"/>
                <w:lang w:eastAsia="en-US"/>
              </w:rPr>
              <w:t>ударственный регистрационный номер записи о создании юридического лица</w:t>
            </w:r>
            <w:r w:rsidRPr="00853BE2">
              <w:t>:</w:t>
            </w:r>
            <w:r w:rsidRPr="009A1C32">
              <w:rPr>
                <w:rFonts w:ascii="Times New Roman" w:hAnsi="Times New Roman" w:cs="Times New Roman"/>
              </w:rPr>
              <w:t>_________________________________________</w:t>
            </w:r>
          </w:p>
          <w:p w:rsidR="000F327D" w:rsidRPr="009A1C32" w:rsidRDefault="000F327D" w:rsidP="00F50BCA">
            <w:pPr>
              <w:pStyle w:val="ConsPlusNonformat"/>
              <w:ind w:firstLine="709"/>
              <w:jc w:val="right"/>
              <w:rPr>
                <w:rFonts w:ascii="Times New Roman" w:hAnsi="Times New Roman" w:cs="Times New Roman"/>
              </w:rPr>
            </w:pPr>
            <w:r w:rsidRPr="009A1C32">
              <w:rPr>
                <w:rFonts w:ascii="Times New Roman" w:hAnsi="Times New Roman" w:cs="Times New Roman"/>
                <w:sz w:val="24"/>
                <w:szCs w:val="24"/>
              </w:rPr>
              <w:t>Идентификационный номер налогоплательщика</w:t>
            </w:r>
            <w:r w:rsidRPr="009A1C32">
              <w:rPr>
                <w:rFonts w:ascii="Times New Roman" w:hAnsi="Times New Roman" w:cs="Times New Roman"/>
              </w:rPr>
              <w:t>:</w:t>
            </w:r>
          </w:p>
          <w:p w:rsidR="000F327D" w:rsidRPr="009A1C32" w:rsidRDefault="000F327D" w:rsidP="00F50BCA">
            <w:pPr>
              <w:pStyle w:val="ConsPlusNonformat"/>
              <w:ind w:firstLine="709"/>
              <w:jc w:val="right"/>
              <w:rPr>
                <w:rFonts w:ascii="Times New Roman" w:hAnsi="Times New Roman" w:cs="Times New Roman"/>
              </w:rPr>
            </w:pPr>
            <w:r w:rsidRPr="009A1C32">
              <w:rPr>
                <w:rFonts w:ascii="Times New Roman" w:hAnsi="Times New Roman" w:cs="Times New Roman"/>
              </w:rPr>
              <w:t>__________________________________________________</w:t>
            </w:r>
          </w:p>
          <w:p w:rsidR="000F327D" w:rsidRPr="009A1C32" w:rsidRDefault="000F327D" w:rsidP="00F50BCA">
            <w:pPr>
              <w:autoSpaceDE w:val="0"/>
              <w:autoSpaceDN w:val="0"/>
              <w:adjustRightInd w:val="0"/>
              <w:ind w:firstLine="709"/>
              <w:jc w:val="right"/>
              <w:rPr>
                <w:rFonts w:eastAsia="Calibri"/>
                <w:sz w:val="24"/>
                <w:szCs w:val="24"/>
                <w:lang w:eastAsia="en-US"/>
              </w:rPr>
            </w:pPr>
            <w:r w:rsidRPr="009A1C32">
              <w:rPr>
                <w:rFonts w:eastAsia="Calibri"/>
                <w:sz w:val="24"/>
                <w:szCs w:val="24"/>
                <w:lang w:eastAsia="en-US"/>
              </w:rPr>
              <w:t xml:space="preserve">Данные документа о постановке юридическоголица на учет в налоговом органе: ____________________________________ </w:t>
            </w:r>
          </w:p>
          <w:p w:rsidR="000F327D" w:rsidRPr="009A1C32" w:rsidRDefault="000F327D" w:rsidP="00F50BCA">
            <w:pPr>
              <w:autoSpaceDE w:val="0"/>
              <w:autoSpaceDN w:val="0"/>
              <w:adjustRightInd w:val="0"/>
              <w:ind w:firstLine="709"/>
              <w:jc w:val="right"/>
              <w:rPr>
                <w:rFonts w:eastAsia="Calibri"/>
                <w:lang w:eastAsia="en-US"/>
              </w:rPr>
            </w:pPr>
            <w:r w:rsidRPr="00853BE2">
              <w:t xml:space="preserve"> Д</w:t>
            </w:r>
            <w:r w:rsidRPr="009A1C32">
              <w:rPr>
                <w:rFonts w:eastAsia="Calibri"/>
                <w:sz w:val="24"/>
                <w:szCs w:val="24"/>
                <w:lang w:eastAsia="en-US"/>
              </w:rPr>
              <w:t>анные документа, подтверждающего факт внесения сведений о юридическом лице в единый государственный реестр юридических лиц</w:t>
            </w:r>
            <w:r w:rsidRPr="009A1C32">
              <w:rPr>
                <w:rFonts w:eastAsia="Calibri"/>
                <w:lang w:eastAsia="en-US"/>
              </w:rPr>
              <w:t xml:space="preserve">: ____________________________________ </w:t>
            </w:r>
          </w:p>
          <w:p w:rsidR="000F327D" w:rsidRPr="009A1C32" w:rsidRDefault="000F327D" w:rsidP="00F50BCA">
            <w:pPr>
              <w:autoSpaceDE w:val="0"/>
              <w:autoSpaceDN w:val="0"/>
              <w:adjustRightInd w:val="0"/>
              <w:ind w:firstLine="709"/>
              <w:jc w:val="right"/>
              <w:rPr>
                <w:rFonts w:eastAsia="Calibri"/>
                <w:lang w:eastAsia="en-US"/>
              </w:rPr>
            </w:pPr>
            <w:r w:rsidRPr="009A1C32">
              <w:rPr>
                <w:rFonts w:eastAsia="Calibri"/>
                <w:lang w:eastAsia="en-US"/>
              </w:rPr>
              <w:t>________________________________________________________</w:t>
            </w:r>
          </w:p>
          <w:p w:rsidR="000F327D" w:rsidRPr="009A1C32" w:rsidRDefault="000F327D" w:rsidP="00F50BCA">
            <w:pPr>
              <w:autoSpaceDE w:val="0"/>
              <w:autoSpaceDN w:val="0"/>
              <w:adjustRightInd w:val="0"/>
              <w:ind w:firstLine="709"/>
              <w:jc w:val="right"/>
              <w:rPr>
                <w:sz w:val="25"/>
                <w:szCs w:val="25"/>
              </w:rPr>
            </w:pPr>
          </w:p>
        </w:tc>
      </w:tr>
    </w:tbl>
    <w:p w:rsidR="000F327D" w:rsidRPr="00853BE2" w:rsidRDefault="000F327D" w:rsidP="000F327D">
      <w:pPr>
        <w:pStyle w:val="ConsPlusNonformat"/>
        <w:ind w:firstLine="709"/>
        <w:jc w:val="center"/>
        <w:rPr>
          <w:rFonts w:ascii="Times New Roman" w:hAnsi="Times New Roman" w:cs="Times New Roman"/>
          <w:sz w:val="25"/>
          <w:szCs w:val="25"/>
        </w:rPr>
      </w:pPr>
      <w:r w:rsidRPr="00853BE2">
        <w:rPr>
          <w:rFonts w:ascii="Times New Roman" w:hAnsi="Times New Roman" w:cs="Times New Roman"/>
          <w:sz w:val="25"/>
          <w:szCs w:val="25"/>
        </w:rPr>
        <w:t>ЗАЯВЛЕНИЕ</w:t>
      </w:r>
    </w:p>
    <w:p w:rsidR="000F327D" w:rsidRPr="00853BE2" w:rsidRDefault="000F327D" w:rsidP="000F327D">
      <w:pPr>
        <w:pStyle w:val="ConsPlusNonformat"/>
        <w:ind w:firstLine="709"/>
        <w:jc w:val="both"/>
        <w:rPr>
          <w:rFonts w:ascii="Times New Roman" w:hAnsi="Times New Roman" w:cs="Times New Roman"/>
          <w:sz w:val="16"/>
          <w:szCs w:val="16"/>
        </w:rPr>
      </w:pPr>
    </w:p>
    <w:p w:rsidR="000F327D" w:rsidRPr="00853BE2" w:rsidRDefault="000F327D" w:rsidP="000F327D">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Я, ________________________________________________________________________</w:t>
      </w:r>
    </w:p>
    <w:p w:rsidR="000F327D" w:rsidRPr="00853BE2" w:rsidRDefault="000F327D" w:rsidP="000F327D">
      <w:pPr>
        <w:pStyle w:val="ConsPlusNonformat"/>
        <w:ind w:firstLine="709"/>
        <w:jc w:val="both"/>
        <w:rPr>
          <w:rFonts w:ascii="Times New Roman" w:hAnsi="Times New Roman" w:cs="Times New Roman"/>
        </w:rPr>
      </w:pPr>
      <w:r w:rsidRPr="00853BE2">
        <w:rPr>
          <w:rFonts w:ascii="Times New Roman" w:hAnsi="Times New Roman" w:cs="Times New Roman"/>
        </w:rPr>
        <w:t xml:space="preserve">                                 (Ф.И.О.(при наличии)</w:t>
      </w:r>
    </w:p>
    <w:p w:rsidR="000F327D" w:rsidRPr="00853BE2" w:rsidRDefault="000F327D" w:rsidP="000F327D">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прошу выдать разрешение на право организации розничного рынка, расположенного по адресу: ____________________________________________________________________</w:t>
      </w:r>
    </w:p>
    <w:p w:rsidR="000F327D" w:rsidRPr="00853BE2" w:rsidRDefault="000F327D" w:rsidP="000F327D">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__________________________________________________________________________,</w:t>
      </w:r>
    </w:p>
    <w:p w:rsidR="000F327D" w:rsidRPr="00853BE2" w:rsidRDefault="000F327D" w:rsidP="000F327D">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для целей использования ___________________________________________________</w:t>
      </w:r>
    </w:p>
    <w:p w:rsidR="000F327D" w:rsidRPr="00853BE2" w:rsidRDefault="000F327D" w:rsidP="000F327D">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__________________________________________________________________________.</w:t>
      </w:r>
    </w:p>
    <w:p w:rsidR="000F327D" w:rsidRPr="00853BE2" w:rsidRDefault="000F327D" w:rsidP="000F327D">
      <w:pPr>
        <w:pStyle w:val="ConsPlusNormal"/>
        <w:spacing w:before="220"/>
        <w:ind w:firstLine="709"/>
        <w:jc w:val="both"/>
        <w:rPr>
          <w:rFonts w:ascii="Times New Roman" w:hAnsi="Times New Roman" w:cs="Times New Roman"/>
          <w:sz w:val="25"/>
          <w:szCs w:val="25"/>
        </w:rPr>
      </w:pPr>
      <w:bookmarkStart w:id="13" w:name="P735"/>
      <w:bookmarkEnd w:id="13"/>
      <w:r w:rsidRPr="00853BE2">
        <w:rPr>
          <w:rFonts w:ascii="Times New Roman" w:hAnsi="Times New Roman" w:cs="Times New Roman"/>
          <w:sz w:val="25"/>
          <w:szCs w:val="25"/>
        </w:rPr>
        <w:t>Приложение: на   ___ листах.</w:t>
      </w:r>
    </w:p>
    <w:p w:rsidR="000F327D" w:rsidRPr="00853BE2" w:rsidRDefault="000F327D" w:rsidP="000F327D">
      <w:pPr>
        <w:pStyle w:val="ConsPlusNonformat"/>
        <w:ind w:firstLine="709"/>
        <w:jc w:val="both"/>
        <w:rPr>
          <w:rFonts w:ascii="Times New Roman" w:hAnsi="Times New Roman" w:cs="Times New Roman"/>
          <w:sz w:val="25"/>
          <w:szCs w:val="25"/>
        </w:rPr>
      </w:pPr>
    </w:p>
    <w:p w:rsidR="000F327D" w:rsidRPr="00853BE2" w:rsidRDefault="000F327D" w:rsidP="000F327D">
      <w:pPr>
        <w:autoSpaceDE w:val="0"/>
        <w:ind w:firstLine="709"/>
        <w:rPr>
          <w:sz w:val="25"/>
          <w:szCs w:val="25"/>
        </w:rPr>
      </w:pPr>
      <w:r w:rsidRPr="00853BE2">
        <w:rPr>
          <w:sz w:val="25"/>
          <w:szCs w:val="25"/>
        </w:rPr>
        <w:t>________________   _________________________                   ___________________</w:t>
      </w:r>
    </w:p>
    <w:p w:rsidR="000F327D" w:rsidRPr="00853BE2" w:rsidRDefault="000F327D" w:rsidP="000F327D">
      <w:pPr>
        <w:autoSpaceDE w:val="0"/>
        <w:ind w:firstLine="709"/>
      </w:pPr>
      <w:r w:rsidRPr="00853BE2">
        <w:rPr>
          <w:sz w:val="25"/>
          <w:szCs w:val="25"/>
        </w:rPr>
        <w:t xml:space="preserve"> </w:t>
      </w:r>
      <w:r w:rsidRPr="00853BE2">
        <w:t xml:space="preserve">(Ф.И.О.(при наличии)                     (подпись)                                                                             (дата)                                         </w:t>
      </w:r>
    </w:p>
    <w:p w:rsidR="000F327D" w:rsidRPr="00853BE2" w:rsidRDefault="000F327D" w:rsidP="000F327D">
      <w:pPr>
        <w:pStyle w:val="ConsPlusNonformat"/>
        <w:ind w:firstLine="709"/>
        <w:jc w:val="both"/>
        <w:rPr>
          <w:rFonts w:ascii="Times New Roman" w:hAnsi="Times New Roman" w:cs="Times New Roman"/>
          <w:sz w:val="24"/>
          <w:szCs w:val="24"/>
        </w:rPr>
      </w:pPr>
    </w:p>
    <w:p w:rsidR="000F327D" w:rsidRPr="00DB6A37" w:rsidRDefault="000F327D" w:rsidP="000F327D">
      <w:pPr>
        <w:spacing w:after="200"/>
        <w:ind w:firstLine="709"/>
        <w:rPr>
          <w:sz w:val="25"/>
          <w:szCs w:val="25"/>
        </w:rPr>
      </w:pPr>
      <w:r w:rsidRPr="00853BE2">
        <w:rPr>
          <w:sz w:val="25"/>
          <w:szCs w:val="25"/>
        </w:rPr>
        <w:t>Прошу направлять  мне  уведомления  на  указанное  выше  место нахождения/место регистрации юридического лица, на адрес электронной почты _______________@__________ (нужное подчеркнуть).</w:t>
      </w:r>
    </w:p>
    <w:p w:rsidR="00215A9A" w:rsidRDefault="00215A9A">
      <w:bookmarkStart w:id="14" w:name="_GoBack"/>
      <w:bookmarkEnd w:id="14"/>
    </w:p>
    <w:sectPr w:rsidR="00215A9A" w:rsidSect="00CF0B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28"/>
    <w:rsid w:val="000F327D"/>
    <w:rsid w:val="00215A9A"/>
    <w:rsid w:val="00ED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3B7A-53E7-4063-AFC9-1B5829D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F327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0F3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327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F327D"/>
    <w:rPr>
      <w:color w:val="0000FF"/>
      <w:u w:val="single"/>
    </w:rPr>
  </w:style>
  <w:style w:type="paragraph" w:styleId="a4">
    <w:name w:val="Body Text"/>
    <w:basedOn w:val="a"/>
    <w:link w:val="a5"/>
    <w:uiPriority w:val="99"/>
    <w:rsid w:val="000F327D"/>
    <w:pPr>
      <w:jc w:val="center"/>
    </w:pPr>
    <w:rPr>
      <w:sz w:val="26"/>
      <w:szCs w:val="24"/>
    </w:rPr>
  </w:style>
  <w:style w:type="character" w:customStyle="1" w:styleId="a5">
    <w:name w:val="Основной текст Знак"/>
    <w:basedOn w:val="a0"/>
    <w:link w:val="a4"/>
    <w:uiPriority w:val="99"/>
    <w:rsid w:val="000F327D"/>
    <w:rPr>
      <w:rFonts w:ascii="Times New Roman" w:eastAsia="Times New Roman" w:hAnsi="Times New Roman" w:cs="Times New Roman"/>
      <w:sz w:val="26"/>
      <w:szCs w:val="24"/>
      <w:lang w:eastAsia="ru-RU"/>
    </w:rPr>
  </w:style>
  <w:style w:type="character" w:customStyle="1" w:styleId="-">
    <w:name w:val="Интернет-ссылка"/>
    <w:uiPriority w:val="99"/>
    <w:semiHidden/>
    <w:rsid w:val="000F327D"/>
    <w:rPr>
      <w:color w:val="0000FF"/>
      <w:u w:val="single"/>
    </w:rPr>
  </w:style>
  <w:style w:type="character" w:customStyle="1" w:styleId="ConsPlusNormal0">
    <w:name w:val="ConsPlusNormal Знак"/>
    <w:link w:val="ConsPlusNormal"/>
    <w:locked/>
    <w:rsid w:val="000F327D"/>
    <w:rPr>
      <w:rFonts w:ascii="Calibri" w:eastAsia="Times New Roman" w:hAnsi="Calibri" w:cs="Calibri"/>
      <w:lang w:eastAsia="ru-RU"/>
    </w:rPr>
  </w:style>
  <w:style w:type="paragraph" w:customStyle="1" w:styleId="1">
    <w:name w:val="Абзац списка1"/>
    <w:basedOn w:val="a"/>
    <w:rsid w:val="000F327D"/>
    <w:pPr>
      <w:spacing w:after="160" w:line="259" w:lineRule="auto"/>
      <w:ind w:left="720"/>
      <w:contextualSpacing/>
    </w:pPr>
    <w:rPr>
      <w:rFonts w:ascii="Calibri" w:hAnsi="Calibri"/>
      <w:sz w:val="22"/>
      <w:szCs w:val="22"/>
      <w:lang w:eastAsia="en-US"/>
    </w:rPr>
  </w:style>
  <w:style w:type="paragraph" w:customStyle="1" w:styleId="10">
    <w:name w:val="нум список 1"/>
    <w:uiPriority w:val="99"/>
    <w:rsid w:val="000F327D"/>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normal1">
    <w:name w:val="consplusnormal"/>
    <w:basedOn w:val="a"/>
    <w:rsid w:val="000F327D"/>
    <w:pPr>
      <w:spacing w:before="100" w:beforeAutospacing="1" w:after="100" w:afterAutospacing="1"/>
    </w:pPr>
    <w:rPr>
      <w:sz w:val="24"/>
      <w:szCs w:val="24"/>
    </w:rPr>
  </w:style>
  <w:style w:type="paragraph" w:styleId="a6">
    <w:name w:val="header"/>
    <w:basedOn w:val="a"/>
    <w:link w:val="a7"/>
    <w:rsid w:val="000F327D"/>
    <w:pPr>
      <w:tabs>
        <w:tab w:val="center" w:pos="4153"/>
        <w:tab w:val="right" w:pos="8306"/>
      </w:tabs>
    </w:pPr>
    <w:rPr>
      <w:sz w:val="26"/>
    </w:rPr>
  </w:style>
  <w:style w:type="character" w:customStyle="1" w:styleId="a7">
    <w:name w:val="Верхний колонтитул Знак"/>
    <w:basedOn w:val="a0"/>
    <w:link w:val="a6"/>
    <w:rsid w:val="000F327D"/>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0F327D"/>
    <w:rPr>
      <w:rFonts w:ascii="Segoe UI" w:hAnsi="Segoe UI" w:cs="Segoe UI"/>
      <w:sz w:val="18"/>
      <w:szCs w:val="18"/>
    </w:rPr>
  </w:style>
  <w:style w:type="character" w:customStyle="1" w:styleId="a9">
    <w:name w:val="Текст выноски Знак"/>
    <w:basedOn w:val="a0"/>
    <w:link w:val="a8"/>
    <w:uiPriority w:val="99"/>
    <w:semiHidden/>
    <w:rsid w:val="000F32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7F2FCB35F4A11A6431DC249D7BDFF1F651211EF8B42A37E7D1746554C9FCEFB0FD6B8D7CA595D01EC4A6B01n3L"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50ED5BD763CCC0F5C136B89A6812B79711AB0D0AB91800A1ADF49F23EEF155A6B38BB2CF0C690124y5V0L" TargetMode="External"/><Relationship Id="rId26" Type="http://schemas.openxmlformats.org/officeDocument/2006/relationships/hyperlink" Target="consultantplus://offline/ref=D959C087059946805A833607C69BEFC4DEEAD2D8CC04FDE84DF21748EF7560A105E99E86DF33520BB386D957J4p8N" TargetMode="External"/><Relationship Id="rId3" Type="http://schemas.openxmlformats.org/officeDocument/2006/relationships/webSettings" Target="webSettings.xml"/><Relationship Id="rId21" Type="http://schemas.openxmlformats.org/officeDocument/2006/relationships/hyperlink" Target="consultantplus://offline/ref=808D08D5C4225ED255F5B66C2AD5DA43A3F1D081CD2F1A02234485E7F0pET9L" TargetMode="External"/><Relationship Id="rId34"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http://www.zarechny.zato.ru" TargetMode="External"/><Relationship Id="rId17" Type="http://schemas.openxmlformats.org/officeDocument/2006/relationships/hyperlink" Target="consultantplus://offline/ref=808D08D5C4225ED255F5B66C2AD5DA43A3F1D581CD2D1A02234485E7F0pET9L" TargetMode="External"/><Relationship Id="rId25" Type="http://schemas.openxmlformats.org/officeDocument/2006/relationships/hyperlink" Target="http://www.gosuslugi.pnzreg.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533B4C906B3B78BA85F52DB2B4175EA25566B37863F3954EFB42a0a0J" TargetMode="External"/><Relationship Id="rId20" Type="http://schemas.openxmlformats.org/officeDocument/2006/relationships/hyperlink" Target="consultantplus://offline/ref=931BDF8F18A874C8FFB4951CDCB00975B1526C2AC02033F8B5A0B50139SDZ8L" TargetMode="External"/><Relationship Id="rId29" Type="http://schemas.openxmlformats.org/officeDocument/2006/relationships/hyperlink" Target="consultantplus://offline/ref=E793FECBB49422466FA5461E214A062E2A96DD5624DF0D6E4FAAEFF2F63619A34A9C9CF838aEM1L" TargetMode="External"/><Relationship Id="rId1" Type="http://schemas.openxmlformats.org/officeDocument/2006/relationships/styles" Target="styles.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https://gosuslugi.pnzreg.ru" TargetMode="External"/><Relationship Id="rId24" Type="http://schemas.openxmlformats.org/officeDocument/2006/relationships/hyperlink" Target="http://www.zarechny.zato.ru"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jpeg"/><Relationship Id="rId15" Type="http://schemas.openxmlformats.org/officeDocument/2006/relationships/hyperlink" Target="consultantplus://offline/ref=DB808C97257ECEDA78272EA1B5B0D0144E48F23A7F7DAAC3254C8713DFAA94C10AE15582EA7217DFNFbEL" TargetMode="External"/><Relationship Id="rId23" Type="http://schemas.openxmlformats.org/officeDocument/2006/relationships/hyperlink" Target="consultantplus://offline/ref=A706BEDB88A81F0682D3E5AE00C52077DB175BA89CE0F8F240DCA953E4722ED3ADCD99C8F287FB4310088C4EN4PBN" TargetMode="External"/><Relationship Id="rId28" Type="http://schemas.openxmlformats.org/officeDocument/2006/relationships/hyperlink" Target="consultantplus://offline/ref=D0FAEFF8279DC4DE6BC16CDABD02255BF09918E13EED0C6E27006AE39C12A16D5F5586CD6FA962807D3E3AF25618C35151E5DEE27DB138E705w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7801D713284B1FB9F36D96D5DFE23C085C870DFAE6E55FCEB6FD45F5Fq2a7L"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hyperlink" Target="consultantplus://offline/ref=787C9C682920FDFD4C9C2866BBDD7ECA1B7CB78F56F977EC99160357A50C830638C692F8FAA6A26DBF67H" TargetMode="External"/><Relationship Id="rId9" Type="http://schemas.openxmlformats.org/officeDocument/2006/relationships/hyperlink" Target="consultantplus://offline/ref=6107F2FCB35F4A11A6431DC249D7BDFF1F651211EF8B42A37E7D1746554C9FCEFB0FD6B8D7CA595D01EC4A6B01n5L" TargetMode="External"/><Relationship Id="rId14" Type="http://schemas.openxmlformats.org/officeDocument/2006/relationships/hyperlink" Target="consultantplus://offline/ref=D28376673181B2F7C6114E621E1833D4418978F3711D0C852B8CFB07A4F0qBH" TargetMode="External"/><Relationship Id="rId22" Type="http://schemas.openxmlformats.org/officeDocument/2006/relationships/hyperlink" Target="consultantplus://offline/ref=A706BEDB88A81F0682D3E5AE00C52077DB175BA89CE0F4FC43D5A953E4722ED3ADNCPDN" TargetMode="External"/><Relationship Id="rId27" Type="http://schemas.openxmlformats.org/officeDocument/2006/relationships/hyperlink" Target="consultantplus://offline/ref=40353FB43DF44D3B9A76BD97389D8A6DCA4505E347BB69EEC251250BE89DBA4787091731DB51F511903BF14DW3pDL" TargetMode="External"/><Relationship Id="rId30" Type="http://schemas.openxmlformats.org/officeDocument/2006/relationships/hyperlink" Target="consultantplus://offline/ref=7F589FF130EAE672DBC3EC9D75787B47407B793E4F8635DBAB4A1EE3C13A93C59C7012690E003283072B108DDFC7C32F4157B85D1CH9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11199</Words>
  <Characters>63835</Characters>
  <Application>Microsoft Office Word</Application>
  <DocSecurity>0</DocSecurity>
  <Lines>531</Lines>
  <Paragraphs>149</Paragraphs>
  <ScaleCrop>false</ScaleCrop>
  <Company/>
  <LinksUpToDate>false</LinksUpToDate>
  <CharactersWithSpaces>74885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2</cp:revision>
  <cp:lastPrinted>2020-07-29T06:51:00Z</cp:lastPrinted>
  <dcterms:created xsi:type="dcterms:W3CDTF">2020-07-29T06:51:00Z</dcterms:created>
  <dcterms:modified xsi:type="dcterms:W3CDTF">2020-07-29T06:54:00Z</dcterms:modified>
</cp:coreProperties>
</file>