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РУКОВОДСТВО</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ПО СОБЛЮДЕНИЮ ГРАЖДАНАМИ, ИНДИВИДУАЛЬНЫМИ</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ПРЕДПРИНИМАТЕЛЯМИ, ЮРИДИЧЕСКИМИ ЛИЦАМИ, В ТОМ ЧИСЛЕ</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ОТНОСЯЩИМСЯ К СУБЪЕКТАМ МАЛОГО И СРЕДНЕГО</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ПРЕДПРИНИМАТЕЛЬСТВА, ПРИ ИСПОЛЬЗОВАНИИ ЗЕМЕЛЬНЫХ УЧАСТКОВ</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ОБЯЗАТЕЛЬНЫХ ТРЕБОВАНИЙ, КОНТРОЛЬ ЗА СОБЛЮДЕНИЕМ КОТОРЫХ</w:t>
      </w:r>
    </w:p>
    <w:p w:rsidR="00B54DBF" w:rsidRPr="002164CF" w:rsidRDefault="00B54DBF" w:rsidP="00B54DBF">
      <w:pPr>
        <w:pStyle w:val="ConsPlusTitle"/>
        <w:jc w:val="center"/>
        <w:rPr>
          <w:rFonts w:ascii="Times New Roman" w:hAnsi="Times New Roman" w:cs="Times New Roman"/>
        </w:rPr>
      </w:pPr>
      <w:r w:rsidRPr="002164CF">
        <w:rPr>
          <w:rFonts w:ascii="Times New Roman" w:hAnsi="Times New Roman" w:cs="Times New Roman"/>
        </w:rPr>
        <w:t xml:space="preserve">ОСУЩЕСТВЛЯЕТ КОМИТЕТ ПО УПРАВЛЕНИЮ ИМУЩЕСВТОМ </w:t>
      </w:r>
    </w:p>
    <w:p w:rsidR="00B54DBF" w:rsidRPr="002164CF" w:rsidRDefault="00B54DBF" w:rsidP="00B54DBF">
      <w:pPr>
        <w:pStyle w:val="ConsPlusTitle"/>
        <w:jc w:val="center"/>
        <w:rPr>
          <w:rFonts w:ascii="Times New Roman" w:hAnsi="Times New Roman" w:cs="Times New Roman"/>
        </w:rPr>
      </w:pPr>
      <w:r w:rsidRPr="002164CF">
        <w:rPr>
          <w:rFonts w:ascii="Times New Roman" w:hAnsi="Times New Roman" w:cs="Times New Roman"/>
        </w:rPr>
        <w:t>ГОРОДА ЗАРЕЧНОГО ПЕНЗЕНСКОЙ ОБЛАСТИ</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Title"/>
        <w:jc w:val="center"/>
        <w:outlineLvl w:val="0"/>
        <w:rPr>
          <w:rFonts w:ascii="Times New Roman" w:hAnsi="Times New Roman" w:cs="Times New Roman"/>
        </w:rPr>
      </w:pPr>
      <w:r w:rsidRPr="002164CF">
        <w:rPr>
          <w:rFonts w:ascii="Times New Roman" w:hAnsi="Times New Roman" w:cs="Times New Roman"/>
        </w:rPr>
        <w:t>1. Введение</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r w:rsidRPr="002164CF">
        <w:rPr>
          <w:rFonts w:ascii="Times New Roman" w:hAnsi="Times New Roman" w:cs="Times New Roman"/>
        </w:rPr>
        <w:t xml:space="preserve">Настоящее руководство разработано в соответствии с </w:t>
      </w:r>
      <w:hyperlink r:id="rId4" w:history="1">
        <w:r w:rsidRPr="002164CF">
          <w:rPr>
            <w:rFonts w:ascii="Times New Roman" w:hAnsi="Times New Roman" w:cs="Times New Roman"/>
          </w:rPr>
          <w:t>пунктом 2 части 2 статьи 8.2</w:t>
        </w:r>
      </w:hyperlink>
      <w:r w:rsidRPr="002164CF">
        <w:rPr>
          <w:rFonts w:ascii="Times New Roman" w:hAnsi="Times New Roman"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контроль за соблюдением которых осуществляет Комитет по управлению имуществом города Заречного Пензенской области, при осуществлении муниципального земельного контроля.</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Муниципальный земельный </w:t>
      </w:r>
      <w:r w:rsidR="002164CF">
        <w:rPr>
          <w:rFonts w:ascii="Times New Roman" w:hAnsi="Times New Roman" w:cs="Times New Roman"/>
        </w:rPr>
        <w:t>контроль</w:t>
      </w:r>
      <w:r w:rsidRPr="002164CF">
        <w:rPr>
          <w:rFonts w:ascii="Times New Roman" w:hAnsi="Times New Roman" w:cs="Times New Roman"/>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Предметом муниципального земельного контроля, осуществляемого Комитетом по управлению имуществом г</w:t>
      </w:r>
      <w:r w:rsidR="002164CF">
        <w:rPr>
          <w:rFonts w:ascii="Times New Roman" w:hAnsi="Times New Roman" w:cs="Times New Roman"/>
        </w:rPr>
        <w:t xml:space="preserve">орода </w:t>
      </w:r>
      <w:r w:rsidRPr="002164CF">
        <w:rPr>
          <w:rFonts w:ascii="Times New Roman" w:hAnsi="Times New Roman" w:cs="Times New Roman"/>
        </w:rPr>
        <w:t xml:space="preserve">Заречного, в соответствии с </w:t>
      </w:r>
      <w:r w:rsidR="002E524B" w:rsidRPr="002164CF">
        <w:rPr>
          <w:rFonts w:ascii="Times New Roman" w:hAnsi="Times New Roman" w:cs="Times New Roman"/>
        </w:rPr>
        <w:t>разделом 1 По</w:t>
      </w:r>
      <w:r w:rsidRPr="002164CF">
        <w:rPr>
          <w:rFonts w:ascii="Times New Roman" w:hAnsi="Times New Roman" w:cs="Times New Roman"/>
        </w:rPr>
        <w:t xml:space="preserve">ложения о </w:t>
      </w:r>
      <w:r w:rsidR="00BB7DA0" w:rsidRPr="002164CF">
        <w:rPr>
          <w:rFonts w:ascii="Times New Roman" w:hAnsi="Times New Roman" w:cs="Times New Roman"/>
        </w:rPr>
        <w:t>муниципальном</w:t>
      </w:r>
      <w:r w:rsidRPr="002164CF">
        <w:rPr>
          <w:rFonts w:ascii="Times New Roman" w:hAnsi="Times New Roman" w:cs="Times New Roman"/>
        </w:rPr>
        <w:t xml:space="preserve"> земельном </w:t>
      </w:r>
      <w:r w:rsidR="00BB7DA0" w:rsidRPr="002164CF">
        <w:rPr>
          <w:rFonts w:ascii="Times New Roman" w:hAnsi="Times New Roman" w:cs="Times New Roman"/>
        </w:rPr>
        <w:t>контроле</w:t>
      </w:r>
      <w:r w:rsidRPr="002164CF">
        <w:rPr>
          <w:rFonts w:ascii="Times New Roman" w:hAnsi="Times New Roman" w:cs="Times New Roman"/>
        </w:rPr>
        <w:t xml:space="preserve">, </w:t>
      </w:r>
      <w:r w:rsidR="002164CF">
        <w:rPr>
          <w:rFonts w:ascii="Times New Roman" w:hAnsi="Times New Roman" w:cs="Times New Roman"/>
        </w:rPr>
        <w:t>утверждённого</w:t>
      </w:r>
      <w:r w:rsidR="00BB7DA0" w:rsidRPr="002164CF">
        <w:rPr>
          <w:rFonts w:ascii="Times New Roman" w:hAnsi="Times New Roman" w:cs="Times New Roman"/>
        </w:rPr>
        <w:t xml:space="preserve"> </w:t>
      </w:r>
      <w:r w:rsidR="00BB7DA0" w:rsidRPr="002164CF">
        <w:rPr>
          <w:rFonts w:ascii="Times New Roman" w:hAnsi="Times New Roman" w:cs="Times New Roman"/>
        </w:rPr>
        <w:t>Решение</w:t>
      </w:r>
      <w:r w:rsidR="00BB7DA0" w:rsidRPr="002164CF">
        <w:rPr>
          <w:rFonts w:ascii="Times New Roman" w:hAnsi="Times New Roman" w:cs="Times New Roman"/>
        </w:rPr>
        <w:t>м</w:t>
      </w:r>
      <w:r w:rsidR="00BB7DA0" w:rsidRPr="002164CF">
        <w:rPr>
          <w:rFonts w:ascii="Times New Roman" w:hAnsi="Times New Roman" w:cs="Times New Roman"/>
        </w:rPr>
        <w:t xml:space="preserve"> Собрания представителей г. Заречного от 22.12.2016 </w:t>
      </w:r>
      <w:r w:rsidR="002E524B" w:rsidRPr="002164CF">
        <w:rPr>
          <w:rFonts w:ascii="Times New Roman" w:hAnsi="Times New Roman" w:cs="Times New Roman"/>
        </w:rPr>
        <w:t>№</w:t>
      </w:r>
      <w:r w:rsidR="00BB7DA0" w:rsidRPr="002164CF">
        <w:rPr>
          <w:rFonts w:ascii="Times New Roman" w:hAnsi="Times New Roman" w:cs="Times New Roman"/>
        </w:rPr>
        <w:t xml:space="preserve"> 211</w:t>
      </w:r>
      <w:r w:rsidR="00BB7DA0" w:rsidRPr="002164CF">
        <w:rPr>
          <w:rFonts w:ascii="Times New Roman" w:hAnsi="Times New Roman" w:cs="Times New Roman"/>
        </w:rPr>
        <w:t xml:space="preserve"> </w:t>
      </w:r>
      <w:r w:rsidR="002E524B" w:rsidRPr="002164CF">
        <w:rPr>
          <w:rFonts w:ascii="Times New Roman" w:hAnsi="Times New Roman" w:cs="Times New Roman"/>
        </w:rPr>
        <w:t>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отношении расположенных в границах муниципального образования городского округа закрытого административно-территориального образования г. Заречного Пензенской области объектов земельных отношений,</w:t>
      </w:r>
      <w:r w:rsidRPr="002164CF">
        <w:rPr>
          <w:rFonts w:ascii="Times New Roman" w:hAnsi="Times New Roman" w:cs="Times New Roman"/>
        </w:rPr>
        <w:t xml:space="preserve"> за нарушение которых законодательством Российской Федерации предусмотрена ответственность (далее - обязательные требования):</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lastRenderedPageBreak/>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требований законодательства, связанных с обязанностью по приведению земель в состояние, пригодное для испол</w:t>
      </w:r>
      <w:r w:rsidR="00BB7DA0" w:rsidRPr="002164CF">
        <w:rPr>
          <w:rFonts w:ascii="Times New Roman" w:hAnsi="Times New Roman" w:cs="Times New Roman"/>
        </w:rPr>
        <w:t>ьзования по целевому назначению.</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Title"/>
        <w:jc w:val="center"/>
        <w:outlineLvl w:val="0"/>
        <w:rPr>
          <w:rFonts w:ascii="Times New Roman" w:hAnsi="Times New Roman" w:cs="Times New Roman"/>
        </w:rPr>
      </w:pPr>
      <w:r w:rsidRPr="002164CF">
        <w:rPr>
          <w:rFonts w:ascii="Times New Roman" w:hAnsi="Times New Roman" w:cs="Times New Roman"/>
        </w:rPr>
        <w:t>2. Основные нормативные правовые акты в сфере</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государственного земельного надзора, содержащие</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обязательные требования</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r w:rsidRPr="002164CF">
        <w:rPr>
          <w:rFonts w:ascii="Times New Roman" w:hAnsi="Times New Roman" w:cs="Times New Roman"/>
        </w:rPr>
        <w:t xml:space="preserve">Основными нормативными правовыми актами Российской Федерации в сфере </w:t>
      </w:r>
      <w:r w:rsidR="00BB7DA0" w:rsidRPr="002164CF">
        <w:rPr>
          <w:rFonts w:ascii="Times New Roman" w:hAnsi="Times New Roman" w:cs="Times New Roman"/>
        </w:rPr>
        <w:t>муниципального</w:t>
      </w:r>
      <w:r w:rsidRPr="002164CF">
        <w:rPr>
          <w:rFonts w:ascii="Times New Roman" w:hAnsi="Times New Roman" w:cs="Times New Roman"/>
        </w:rPr>
        <w:t xml:space="preserve"> земельного </w:t>
      </w:r>
      <w:r w:rsidR="00BB7DA0" w:rsidRPr="002164CF">
        <w:rPr>
          <w:rFonts w:ascii="Times New Roman" w:hAnsi="Times New Roman" w:cs="Times New Roman"/>
        </w:rPr>
        <w:t>контроля</w:t>
      </w:r>
      <w:r w:rsidRPr="002164CF">
        <w:rPr>
          <w:rFonts w:ascii="Times New Roman" w:hAnsi="Times New Roman" w:cs="Times New Roman"/>
        </w:rPr>
        <w:t>, осуществляемого</w:t>
      </w:r>
      <w:r w:rsidR="00BB7DA0" w:rsidRPr="002164CF">
        <w:rPr>
          <w:rFonts w:ascii="Times New Roman" w:hAnsi="Times New Roman" w:cs="Times New Roman"/>
        </w:rPr>
        <w:t xml:space="preserve"> Комитетом по управлению имуществом города Заречного</w:t>
      </w:r>
      <w:r w:rsidRPr="002164CF">
        <w:rPr>
          <w:rFonts w:ascii="Times New Roman" w:hAnsi="Times New Roman" w:cs="Times New Roman"/>
        </w:rPr>
        <w:t>, являются:</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Земельный </w:t>
      </w:r>
      <w:hyperlink r:id="rId5" w:history="1">
        <w:r w:rsidRPr="002164CF">
          <w:rPr>
            <w:rFonts w:ascii="Times New Roman" w:hAnsi="Times New Roman" w:cs="Times New Roman"/>
          </w:rPr>
          <w:t>кодекс</w:t>
        </w:r>
      </w:hyperlink>
      <w:r w:rsidRPr="002164CF">
        <w:rPr>
          <w:rFonts w:ascii="Times New Roman" w:hAnsi="Times New Roman" w:cs="Times New Roman"/>
        </w:rPr>
        <w:t xml:space="preserve"> Российской Федерации;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Гражданский </w:t>
      </w:r>
      <w:hyperlink r:id="rId6" w:history="1">
        <w:r w:rsidRPr="002164CF">
          <w:rPr>
            <w:rFonts w:ascii="Times New Roman" w:hAnsi="Times New Roman" w:cs="Times New Roman"/>
          </w:rPr>
          <w:t>кодекс</w:t>
        </w:r>
      </w:hyperlink>
      <w:r w:rsidRPr="002164CF">
        <w:rPr>
          <w:rFonts w:ascii="Times New Roman" w:hAnsi="Times New Roman" w:cs="Times New Roman"/>
        </w:rPr>
        <w:t xml:space="preserve"> Российской Федерации;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Градостроительный </w:t>
      </w:r>
      <w:hyperlink r:id="rId7" w:history="1">
        <w:r w:rsidRPr="002164CF">
          <w:rPr>
            <w:rFonts w:ascii="Times New Roman" w:hAnsi="Times New Roman" w:cs="Times New Roman"/>
          </w:rPr>
          <w:t>кодекс</w:t>
        </w:r>
      </w:hyperlink>
      <w:r w:rsidRPr="002164CF">
        <w:rPr>
          <w:rFonts w:ascii="Times New Roman" w:hAnsi="Times New Roman" w:cs="Times New Roman"/>
        </w:rPr>
        <w:t xml:space="preserve"> Российской Федерации;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Федеральный </w:t>
      </w:r>
      <w:hyperlink r:id="rId8" w:history="1">
        <w:r w:rsidRPr="002164CF">
          <w:rPr>
            <w:rFonts w:ascii="Times New Roman" w:hAnsi="Times New Roman" w:cs="Times New Roman"/>
          </w:rPr>
          <w:t>закон</w:t>
        </w:r>
      </w:hyperlink>
      <w:r w:rsidRPr="002164CF">
        <w:rPr>
          <w:rFonts w:ascii="Times New Roman" w:hAnsi="Times New Roman" w:cs="Times New Roman"/>
        </w:rPr>
        <w:t xml:space="preserve"> от 25 октября 2001 г. N 137-ФЗ "О введении в действие Земельного кодекса Российской Федерации";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Федеральный </w:t>
      </w:r>
      <w:hyperlink r:id="rId9" w:history="1">
        <w:r w:rsidRPr="002164CF">
          <w:rPr>
            <w:rFonts w:ascii="Times New Roman" w:hAnsi="Times New Roman" w:cs="Times New Roman"/>
          </w:rPr>
          <w:t>закон</w:t>
        </w:r>
      </w:hyperlink>
      <w:r w:rsidRPr="002164CF">
        <w:rPr>
          <w:rFonts w:ascii="Times New Roman" w:hAnsi="Times New Roman" w:cs="Times New Roman"/>
        </w:rPr>
        <w:t xml:space="preserve"> от 7 июля 2003 г. N 112-ФЗ "О личном подсобном хозяйстве";</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Федеральный </w:t>
      </w:r>
      <w:hyperlink r:id="rId10" w:history="1">
        <w:r w:rsidRPr="002164CF">
          <w:rPr>
            <w:rFonts w:ascii="Times New Roman" w:hAnsi="Times New Roman" w:cs="Times New Roman"/>
          </w:rPr>
          <w:t>закон</w:t>
        </w:r>
      </w:hyperlink>
      <w:r w:rsidRPr="002164CF">
        <w:rPr>
          <w:rFonts w:ascii="Times New Roman" w:hAnsi="Times New Roman" w:cs="Times New Roman"/>
        </w:rPr>
        <w:t xml:space="preserve"> от 21 декабря 2001 г. N 178-ФЗ "О приватизации государственного и муниципального имущества".</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Перечень актов, содержащих обязательные требования, соблюдение которых оценивается при проведении мероприятий по государственному земельному надзору</w:t>
      </w:r>
      <w:r w:rsidR="002E524B" w:rsidRPr="002164CF">
        <w:rPr>
          <w:rFonts w:ascii="Times New Roman" w:hAnsi="Times New Roman" w:cs="Times New Roman"/>
        </w:rPr>
        <w:t xml:space="preserve">, муниципальному земельному контролю </w:t>
      </w:r>
      <w:r w:rsidRPr="002164CF">
        <w:rPr>
          <w:rFonts w:ascii="Times New Roman" w:hAnsi="Times New Roman" w:cs="Times New Roman"/>
        </w:rPr>
        <w:t xml:space="preserve"> в отношении юридических лиц, индивидуальных предпринимателей, в том числе относящихся к субъектам малого и среднег</w:t>
      </w:r>
      <w:r w:rsidR="002164CF" w:rsidRPr="002164CF">
        <w:rPr>
          <w:rFonts w:ascii="Times New Roman" w:hAnsi="Times New Roman" w:cs="Times New Roman"/>
        </w:rPr>
        <w:t>о предпринимательства, утверждаются</w:t>
      </w:r>
      <w:r w:rsidRPr="002164CF">
        <w:rPr>
          <w:rFonts w:ascii="Times New Roman" w:hAnsi="Times New Roman" w:cs="Times New Roman"/>
        </w:rPr>
        <w:t xml:space="preserve"> </w:t>
      </w:r>
      <w:r w:rsidR="002164CF" w:rsidRPr="002164CF">
        <w:rPr>
          <w:rFonts w:ascii="Times New Roman" w:hAnsi="Times New Roman" w:cs="Times New Roman"/>
        </w:rPr>
        <w:t xml:space="preserve">нормативно-правовыми актами </w:t>
      </w:r>
      <w:proofErr w:type="spellStart"/>
      <w:r w:rsidR="002164CF" w:rsidRPr="002164CF">
        <w:rPr>
          <w:rFonts w:ascii="Times New Roman" w:hAnsi="Times New Roman" w:cs="Times New Roman"/>
        </w:rPr>
        <w:t>Р</w:t>
      </w:r>
      <w:r w:rsidRPr="002164CF">
        <w:rPr>
          <w:rFonts w:ascii="Times New Roman" w:hAnsi="Times New Roman" w:cs="Times New Roman"/>
        </w:rPr>
        <w:t>осреестра</w:t>
      </w:r>
      <w:proofErr w:type="spellEnd"/>
      <w:r w:rsidRPr="002164CF">
        <w:rPr>
          <w:rFonts w:ascii="Times New Roman" w:hAnsi="Times New Roman" w:cs="Times New Roman"/>
        </w:rPr>
        <w:t xml:space="preserve"> </w:t>
      </w:r>
      <w:r w:rsidR="002164CF" w:rsidRPr="002164CF">
        <w:rPr>
          <w:rFonts w:ascii="Times New Roman" w:hAnsi="Times New Roman" w:cs="Times New Roman"/>
        </w:rPr>
        <w:t>и размещаются</w:t>
      </w:r>
      <w:r w:rsidRPr="002164CF">
        <w:rPr>
          <w:rFonts w:ascii="Times New Roman" w:hAnsi="Times New Roman" w:cs="Times New Roman"/>
        </w:rPr>
        <w:t xml:space="preserve"> на официальном сайте </w:t>
      </w:r>
      <w:proofErr w:type="spellStart"/>
      <w:r w:rsidRPr="002164CF">
        <w:rPr>
          <w:rFonts w:ascii="Times New Roman" w:hAnsi="Times New Roman" w:cs="Times New Roman"/>
        </w:rPr>
        <w:t>Росреестра</w:t>
      </w:r>
      <w:proofErr w:type="spellEnd"/>
      <w:r w:rsidRPr="002164CF">
        <w:rPr>
          <w:rFonts w:ascii="Times New Roman" w:hAnsi="Times New Roman" w:cs="Times New Roman"/>
        </w:rPr>
        <w:t xml:space="preserve"> в сети "Интернет" по адресу </w:t>
      </w:r>
      <w:hyperlink r:id="rId11" w:history="1">
        <w:r w:rsidR="002164CF" w:rsidRPr="002164CF">
          <w:rPr>
            <w:rStyle w:val="a3"/>
            <w:rFonts w:ascii="Times New Roman" w:hAnsi="Times New Roman" w:cs="Times New Roman"/>
          </w:rPr>
          <w:t>www.rosreestr.ru</w:t>
        </w:r>
      </w:hyperlink>
      <w:r w:rsidRPr="002164CF">
        <w:rPr>
          <w:rFonts w:ascii="Times New Roman" w:hAnsi="Times New Roman" w:cs="Times New Roman"/>
        </w:rPr>
        <w:t>.</w:t>
      </w:r>
      <w:r w:rsidR="002E524B" w:rsidRPr="002164CF">
        <w:rPr>
          <w:rFonts w:ascii="Times New Roman" w:hAnsi="Times New Roman" w:cs="Times New Roman"/>
        </w:rPr>
        <w:t xml:space="preserve"> </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Нормативные правовые акты размещены на "Официальном интернет-портале правовой информации", а также в информационно-справочных системах "Консультант" и "Гарант", а также на официальном сайте </w:t>
      </w:r>
      <w:r w:rsidR="002E524B" w:rsidRPr="002164CF">
        <w:rPr>
          <w:rFonts w:ascii="Times New Roman" w:hAnsi="Times New Roman" w:cs="Times New Roman"/>
        </w:rPr>
        <w:t xml:space="preserve">Администрации города Заречного </w:t>
      </w:r>
      <w:r w:rsidRPr="002164CF">
        <w:rPr>
          <w:rFonts w:ascii="Times New Roman" w:hAnsi="Times New Roman" w:cs="Times New Roman"/>
        </w:rPr>
        <w:t xml:space="preserve">в сети "Интернет" по адресу </w:t>
      </w:r>
      <w:hyperlink r:id="rId12" w:history="1">
        <w:r w:rsidR="002E524B" w:rsidRPr="002164CF">
          <w:rPr>
            <w:rStyle w:val="a3"/>
            <w:rFonts w:ascii="Times New Roman" w:hAnsi="Times New Roman" w:cs="Times New Roman"/>
          </w:rPr>
          <w:t>http://www.zarechny.zato.ru</w:t>
        </w:r>
      </w:hyperlink>
      <w:r w:rsidR="002E524B" w:rsidRPr="002164CF">
        <w:rPr>
          <w:rFonts w:ascii="Times New Roman" w:hAnsi="Times New Roman" w:cs="Times New Roman"/>
        </w:rPr>
        <w:t xml:space="preserve"> </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Title"/>
        <w:jc w:val="center"/>
        <w:outlineLvl w:val="0"/>
        <w:rPr>
          <w:rFonts w:ascii="Times New Roman" w:hAnsi="Times New Roman" w:cs="Times New Roman"/>
        </w:rPr>
      </w:pPr>
      <w:r w:rsidRPr="002164CF">
        <w:rPr>
          <w:rFonts w:ascii="Times New Roman" w:hAnsi="Times New Roman" w:cs="Times New Roman"/>
        </w:rPr>
        <w:t>3. Обязанность лиц, использующих земельные участки</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r w:rsidRPr="002164CF">
        <w:rPr>
          <w:rFonts w:ascii="Times New Roman" w:hAnsi="Times New Roman" w:cs="Times New Roman"/>
        </w:rPr>
        <w:t xml:space="preserve">В соответствии со </w:t>
      </w:r>
      <w:hyperlink r:id="rId13" w:history="1">
        <w:r w:rsidRPr="002164CF">
          <w:rPr>
            <w:rFonts w:ascii="Times New Roman" w:hAnsi="Times New Roman" w:cs="Times New Roman"/>
          </w:rPr>
          <w:t>статьей 42</w:t>
        </w:r>
      </w:hyperlink>
      <w:r w:rsidRPr="002164CF">
        <w:rPr>
          <w:rFonts w:ascii="Times New Roman" w:hAnsi="Times New Roman" w:cs="Times New Roman"/>
        </w:rP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сохранять межевые, геодезические и другие специальные знаки, установленные на земельных участках в соответствии с законодательством;</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осуществлять мероприятия по охране земель, лесов, водных объектов и других природных ресурсов, в том числе меры пожарной безопасности;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своевременно производить платежи за землю;</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не допускать загрязнение, истощение, деградацию, порчу, уничтожение земель и почв и иное негативное воздействие на земли и почвы;</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не допускать самовольного занятия земельных участков;</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выполнять иные требования, предусмотренные Земельным кодексом Российской Федерации, федеральными законами.</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Title"/>
        <w:jc w:val="center"/>
        <w:outlineLvl w:val="1"/>
        <w:rPr>
          <w:rFonts w:ascii="Times New Roman" w:hAnsi="Times New Roman" w:cs="Times New Roman"/>
        </w:rPr>
      </w:pPr>
      <w:r w:rsidRPr="002164CF">
        <w:rPr>
          <w:rFonts w:ascii="Times New Roman" w:hAnsi="Times New Roman" w:cs="Times New Roman"/>
        </w:rPr>
        <w:t>3.1. Обязанность использовать земельный участок</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на основании возникших прав</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r w:rsidRPr="002164CF">
        <w:rPr>
          <w:rFonts w:ascii="Times New Roman" w:hAnsi="Times New Roman" w:cs="Times New Roman"/>
        </w:rPr>
        <w:t xml:space="preserve">В соответствии с </w:t>
      </w:r>
      <w:hyperlink r:id="rId14" w:history="1">
        <w:r w:rsidRPr="002164CF">
          <w:rPr>
            <w:rFonts w:ascii="Times New Roman" w:hAnsi="Times New Roman" w:cs="Times New Roman"/>
          </w:rPr>
          <w:t>частью 1 статьи 25</w:t>
        </w:r>
      </w:hyperlink>
      <w:r w:rsidRPr="002164CF">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5" w:history="1">
        <w:r w:rsidRPr="002164CF">
          <w:rPr>
            <w:rFonts w:ascii="Times New Roman" w:hAnsi="Times New Roman" w:cs="Times New Roman"/>
          </w:rPr>
          <w:t>законом</w:t>
        </w:r>
      </w:hyperlink>
      <w:r w:rsidRPr="002164CF">
        <w:rPr>
          <w:rFonts w:ascii="Times New Roman" w:hAnsi="Times New Roman" w:cs="Times New Roman"/>
        </w:rPr>
        <w:t xml:space="preserve"> от 13 июля 2015 г. </w:t>
      </w:r>
      <w:r w:rsidR="002164CF">
        <w:rPr>
          <w:rFonts w:ascii="Times New Roman" w:hAnsi="Times New Roman" w:cs="Times New Roman"/>
        </w:rPr>
        <w:t>№</w:t>
      </w:r>
      <w:r w:rsidRPr="002164CF">
        <w:rPr>
          <w:rFonts w:ascii="Times New Roman" w:hAnsi="Times New Roman" w:cs="Times New Roman"/>
        </w:rPr>
        <w:t xml:space="preserve"> 218-ФЗ "О государственной регистрации недвижимос</w:t>
      </w:r>
      <w:r w:rsidR="002164CF">
        <w:rPr>
          <w:rFonts w:ascii="Times New Roman" w:hAnsi="Times New Roman" w:cs="Times New Roman"/>
        </w:rPr>
        <w:t>ти" (далее - Федеральный закон №</w:t>
      </w:r>
      <w:r w:rsidRPr="002164CF">
        <w:rPr>
          <w:rFonts w:ascii="Times New Roman" w:hAnsi="Times New Roman" w:cs="Times New Roman"/>
        </w:rPr>
        <w:t xml:space="preserve"> 218-ФЗ).</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Права на земельные участки удостоверяются документами в порядке, установленном Федеральным </w:t>
      </w:r>
      <w:hyperlink r:id="rId16" w:history="1">
        <w:r w:rsidRPr="002164CF">
          <w:rPr>
            <w:rFonts w:ascii="Times New Roman" w:hAnsi="Times New Roman" w:cs="Times New Roman"/>
          </w:rPr>
          <w:t>законом</w:t>
        </w:r>
      </w:hyperlink>
      <w:r w:rsidRPr="002164CF">
        <w:rPr>
          <w:rFonts w:ascii="Times New Roman" w:hAnsi="Times New Roman" w:cs="Times New Roman"/>
        </w:rPr>
        <w:t xml:space="preserve"> </w:t>
      </w:r>
      <w:r w:rsidR="002164CF">
        <w:rPr>
          <w:rFonts w:ascii="Times New Roman" w:hAnsi="Times New Roman" w:cs="Times New Roman"/>
        </w:rPr>
        <w:t>№</w:t>
      </w:r>
      <w:r w:rsidRPr="002164CF">
        <w:rPr>
          <w:rFonts w:ascii="Times New Roman" w:hAnsi="Times New Roman" w:cs="Times New Roman"/>
        </w:rPr>
        <w:t xml:space="preserve"> 218-ФЗ.</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7" w:history="1">
        <w:r w:rsidRPr="002164CF">
          <w:rPr>
            <w:rFonts w:ascii="Times New Roman" w:hAnsi="Times New Roman" w:cs="Times New Roman"/>
          </w:rPr>
          <w:t>статьей 25</w:t>
        </w:r>
      </w:hyperlink>
      <w:r w:rsidRPr="002164CF">
        <w:rPr>
          <w:rFonts w:ascii="Times New Roman" w:hAnsi="Times New Roman" w:cs="Times New Roman"/>
        </w:rPr>
        <w:t xml:space="preserve"> Земельного кодекса Российской Федерации.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Ответственность за данное правонарушение предусмотрена </w:t>
      </w:r>
      <w:hyperlink r:id="rId18" w:history="1">
        <w:r w:rsidRPr="002164CF">
          <w:rPr>
            <w:rFonts w:ascii="Times New Roman" w:hAnsi="Times New Roman" w:cs="Times New Roman"/>
          </w:rPr>
          <w:t>статьей 7.1</w:t>
        </w:r>
      </w:hyperlink>
      <w:r w:rsidRPr="002164CF">
        <w:rPr>
          <w:rFonts w:ascii="Times New Roman" w:hAnsi="Times New Roman" w:cs="Times New Roman"/>
        </w:rPr>
        <w:t xml:space="preserve"> Кодекса Российской Федерации об административных правонарушениях.</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w:t>
      </w:r>
      <w:r w:rsidRPr="002164CF">
        <w:rPr>
          <w:rFonts w:ascii="Times New Roman" w:hAnsi="Times New Roman" w:cs="Times New Roman"/>
        </w:rPr>
        <w:lastRenderedPageBreak/>
        <w:t>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9" w:history="1">
        <w:r w:rsidRPr="002164CF">
          <w:rPr>
            <w:rFonts w:ascii="Times New Roman" w:hAnsi="Times New Roman" w:cs="Times New Roman"/>
          </w:rPr>
          <w:t>статьей 26</w:t>
        </w:r>
      </w:hyperlink>
      <w:r w:rsidRPr="002164CF">
        <w:rPr>
          <w:rFonts w:ascii="Times New Roman" w:hAnsi="Times New Roman" w:cs="Times New Roman"/>
        </w:rPr>
        <w:t xml:space="preserve"> Земельного кодекса Российской Федерации подлежат государственной регистрации.</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Title"/>
        <w:jc w:val="center"/>
        <w:outlineLvl w:val="1"/>
        <w:rPr>
          <w:rFonts w:ascii="Times New Roman" w:hAnsi="Times New Roman" w:cs="Times New Roman"/>
        </w:rPr>
      </w:pPr>
      <w:r w:rsidRPr="002164CF">
        <w:rPr>
          <w:rFonts w:ascii="Times New Roman" w:hAnsi="Times New Roman" w:cs="Times New Roman"/>
        </w:rPr>
        <w:t>3.2. Обязанность юридического лица переоформить право</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постоянного (бессрочного) пользования земельным участком</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на право аренды или приобрести в собственность</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r w:rsidRPr="002164CF">
        <w:rPr>
          <w:rFonts w:ascii="Times New Roman" w:hAnsi="Times New Roman" w:cs="Times New Roman"/>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20" w:history="1">
        <w:r w:rsidRPr="002164CF">
          <w:rPr>
            <w:rFonts w:ascii="Times New Roman" w:hAnsi="Times New Roman" w:cs="Times New Roman"/>
          </w:rPr>
          <w:t>кодексом</w:t>
        </w:r>
      </w:hyperlink>
      <w:r w:rsidRPr="002164CF">
        <w:rPr>
          <w:rFonts w:ascii="Times New Roman" w:hAnsi="Times New Roman" w:cs="Times New Roman"/>
        </w:rPr>
        <w:t xml:space="preserve"> Российской Федерации.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Переоформление права на земельный участок включает в себя:</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подачу заявления заинтересованным лицом о предоставлении ему земельного участка на соответствующем праве, предусмотренном </w:t>
      </w:r>
      <w:hyperlink r:id="rId21" w:history="1">
        <w:r w:rsidRPr="002164CF">
          <w:rPr>
            <w:rFonts w:ascii="Times New Roman" w:hAnsi="Times New Roman" w:cs="Times New Roman"/>
          </w:rPr>
          <w:t>Кодексом</w:t>
        </w:r>
      </w:hyperlink>
      <w:r w:rsidRPr="002164CF">
        <w:rPr>
          <w:rFonts w:ascii="Times New Roman" w:hAnsi="Times New Roman" w:cs="Times New Roman"/>
        </w:rPr>
        <w:t>, при переоформлении права постоянного (бессрочного) пользования;</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принятие решения уполномоченным органом о предоставлении земельного участка на соответствующем праве;</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государственную регистрацию права в соответствии с Федеральным </w:t>
      </w:r>
      <w:hyperlink r:id="rId22" w:history="1">
        <w:r w:rsidRPr="002164CF">
          <w:rPr>
            <w:rFonts w:ascii="Times New Roman" w:hAnsi="Times New Roman" w:cs="Times New Roman"/>
          </w:rPr>
          <w:t>законом</w:t>
        </w:r>
      </w:hyperlink>
      <w:r w:rsidRPr="002164CF">
        <w:rPr>
          <w:rFonts w:ascii="Times New Roman" w:hAnsi="Times New Roman" w:cs="Times New Roman"/>
        </w:rPr>
        <w:t xml:space="preserve"> </w:t>
      </w:r>
      <w:r w:rsidR="002164CF">
        <w:rPr>
          <w:rFonts w:ascii="Times New Roman" w:hAnsi="Times New Roman" w:cs="Times New Roman"/>
        </w:rPr>
        <w:t>№</w:t>
      </w:r>
      <w:bookmarkStart w:id="0" w:name="_GoBack"/>
      <w:bookmarkEnd w:id="0"/>
      <w:r w:rsidRPr="002164CF">
        <w:rPr>
          <w:rFonts w:ascii="Times New Roman" w:hAnsi="Times New Roman" w:cs="Times New Roman"/>
        </w:rPr>
        <w:t xml:space="preserve"> 218-ФЗ.</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23" w:history="1">
        <w:r w:rsidRPr="002164CF">
          <w:rPr>
            <w:rFonts w:ascii="Times New Roman" w:hAnsi="Times New Roman" w:cs="Times New Roman"/>
          </w:rPr>
          <w:t>статьей 7.34</w:t>
        </w:r>
      </w:hyperlink>
      <w:r w:rsidRPr="002164CF">
        <w:rPr>
          <w:rFonts w:ascii="Times New Roman" w:hAnsi="Times New Roman" w:cs="Times New Roman"/>
        </w:rPr>
        <w:t xml:space="preserve"> Кодекса Российской Федерации об административных правонарушениях.</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24" w:history="1">
        <w:r w:rsidRPr="002164CF">
          <w:rPr>
            <w:rFonts w:ascii="Times New Roman" w:hAnsi="Times New Roman" w:cs="Times New Roman"/>
          </w:rPr>
          <w:t>кодекса</w:t>
        </w:r>
      </w:hyperlink>
      <w:r w:rsidRPr="002164CF">
        <w:rPr>
          <w:rFonts w:ascii="Times New Roman" w:hAnsi="Times New Roman" w:cs="Times New Roman"/>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B54DBF" w:rsidRPr="002164CF" w:rsidRDefault="00B54DBF">
      <w:pPr>
        <w:pStyle w:val="ConsPlusNormal"/>
        <w:jc w:val="center"/>
        <w:rPr>
          <w:rFonts w:ascii="Times New Roman" w:hAnsi="Times New Roman" w:cs="Times New Roman"/>
        </w:rPr>
      </w:pPr>
    </w:p>
    <w:p w:rsidR="00B54DBF" w:rsidRPr="002164CF" w:rsidRDefault="00B54DBF">
      <w:pPr>
        <w:pStyle w:val="ConsPlusTitle"/>
        <w:jc w:val="center"/>
        <w:outlineLvl w:val="1"/>
        <w:rPr>
          <w:rFonts w:ascii="Times New Roman" w:hAnsi="Times New Roman" w:cs="Times New Roman"/>
        </w:rPr>
      </w:pPr>
      <w:r w:rsidRPr="002164CF">
        <w:rPr>
          <w:rFonts w:ascii="Times New Roman" w:hAnsi="Times New Roman" w:cs="Times New Roman"/>
        </w:rPr>
        <w:t>3.3. Обязанность использовать земельный</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участок по целевому назначению в соответствии с его</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принадлежностью к той или иной категории земель</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и (или) разрешенным использованием</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hyperlink r:id="rId25" w:history="1">
        <w:r w:rsidRPr="002164CF">
          <w:rPr>
            <w:rFonts w:ascii="Times New Roman" w:hAnsi="Times New Roman" w:cs="Times New Roman"/>
          </w:rPr>
          <w:t>Статьей 7</w:t>
        </w:r>
      </w:hyperlink>
      <w:r w:rsidRPr="002164CF">
        <w:rPr>
          <w:rFonts w:ascii="Times New Roman" w:hAnsi="Times New Roman" w:cs="Times New Roman"/>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Виды разрешенного использования земельных участков определяются в соответствии с </w:t>
      </w:r>
      <w:hyperlink r:id="rId26" w:history="1">
        <w:r w:rsidRPr="002164CF">
          <w:rPr>
            <w:rFonts w:ascii="Times New Roman" w:hAnsi="Times New Roman" w:cs="Times New Roman"/>
          </w:rPr>
          <w:t>классификатором</w:t>
        </w:r>
      </w:hyperlink>
      <w:r w:rsidRPr="002164CF">
        <w:rPr>
          <w:rFonts w:ascii="Times New Roman" w:hAnsi="Times New Roman" w:cs="Times New Roman"/>
        </w:rPr>
        <w:t xml:space="preserve"> видов разрешенного использования земельных участков, утвержденным </w:t>
      </w:r>
      <w:r w:rsidRPr="002164CF">
        <w:rPr>
          <w:rFonts w:ascii="Times New Roman" w:hAnsi="Times New Roman" w:cs="Times New Roman"/>
        </w:rPr>
        <w:lastRenderedPageBreak/>
        <w:t xml:space="preserve">приказом Минэкономразвития России от 1 сентября 2014 г. </w:t>
      </w:r>
      <w:r w:rsidR="002E524B" w:rsidRPr="002164CF">
        <w:rPr>
          <w:rFonts w:ascii="Times New Roman" w:hAnsi="Times New Roman" w:cs="Times New Roman"/>
        </w:rPr>
        <w:t>№</w:t>
      </w:r>
      <w:r w:rsidRPr="002164CF">
        <w:rPr>
          <w:rFonts w:ascii="Times New Roman" w:hAnsi="Times New Roman" w:cs="Times New Roman"/>
        </w:rPr>
        <w:t xml:space="preserve"> 540.</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Вид разрешенного использования земельного участка указывается в сведениях Единого государственного реестра недвижимости.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27" w:history="1">
        <w:r w:rsidRPr="002164CF">
          <w:rPr>
            <w:rFonts w:ascii="Times New Roman" w:hAnsi="Times New Roman" w:cs="Times New Roman"/>
          </w:rPr>
          <w:t>классификатором</w:t>
        </w:r>
      </w:hyperlink>
      <w:r w:rsidRPr="002164CF">
        <w:rPr>
          <w:rFonts w:ascii="Times New Roman" w:hAnsi="Times New Roman" w:cs="Times New Roman"/>
        </w:rPr>
        <w:t xml:space="preserve"> видов разрешенного использования земельных участков, утвержденным приказом Минэкономразвития России от 1 сентября 2014 г. </w:t>
      </w:r>
      <w:r w:rsidR="002E524B" w:rsidRPr="002164CF">
        <w:rPr>
          <w:rFonts w:ascii="Times New Roman" w:hAnsi="Times New Roman" w:cs="Times New Roman"/>
        </w:rPr>
        <w:t>№</w:t>
      </w:r>
      <w:r w:rsidRPr="002164CF">
        <w:rPr>
          <w:rFonts w:ascii="Times New Roman" w:hAnsi="Times New Roman" w:cs="Times New Roman"/>
        </w:rPr>
        <w:t xml:space="preserve">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8" w:history="1">
        <w:r w:rsidRPr="002164CF">
          <w:rPr>
            <w:rFonts w:ascii="Times New Roman" w:hAnsi="Times New Roman" w:cs="Times New Roman"/>
          </w:rPr>
          <w:t>частью 1 статьи 8.8</w:t>
        </w:r>
      </w:hyperlink>
      <w:r w:rsidRPr="002164CF">
        <w:rPr>
          <w:rFonts w:ascii="Times New Roman" w:hAnsi="Times New Roman" w:cs="Times New Roman"/>
        </w:rPr>
        <w:t xml:space="preserve"> Кодекса Российской Федерации об административных правонарушениях предусмотрена административная ответственность.</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Title"/>
        <w:jc w:val="center"/>
        <w:outlineLvl w:val="1"/>
        <w:rPr>
          <w:rFonts w:ascii="Times New Roman" w:hAnsi="Times New Roman" w:cs="Times New Roman"/>
        </w:rPr>
      </w:pPr>
      <w:r w:rsidRPr="002164CF">
        <w:rPr>
          <w:rFonts w:ascii="Times New Roman" w:hAnsi="Times New Roman" w:cs="Times New Roman"/>
        </w:rPr>
        <w:t>3.4. Обязанность использовать земельный участок,</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предназначенный для жилищного или иного строительства,</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садоводства и огородничества в течение срока,</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установленного закона</w:t>
      </w:r>
    </w:p>
    <w:p w:rsidR="00B54DBF" w:rsidRPr="002164CF" w:rsidRDefault="00B54DBF">
      <w:pPr>
        <w:pStyle w:val="ConsPlusNormal"/>
        <w:jc w:val="right"/>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hyperlink r:id="rId29" w:history="1">
        <w:r w:rsidRPr="002164CF">
          <w:rPr>
            <w:rFonts w:ascii="Times New Roman" w:hAnsi="Times New Roman" w:cs="Times New Roman"/>
          </w:rPr>
          <w:t>Статьей 42</w:t>
        </w:r>
      </w:hyperlink>
      <w:r w:rsidRPr="002164CF">
        <w:rPr>
          <w:rFonts w:ascii="Times New Roman" w:hAnsi="Times New Roman" w:cs="Times New Roman"/>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30" w:history="1">
        <w:r w:rsidRPr="002164CF">
          <w:rPr>
            <w:rFonts w:ascii="Times New Roman" w:hAnsi="Times New Roman" w:cs="Times New Roman"/>
          </w:rPr>
          <w:t>кодексом</w:t>
        </w:r>
      </w:hyperlink>
      <w:r w:rsidRPr="002164CF">
        <w:rPr>
          <w:rFonts w:ascii="Times New Roman" w:hAnsi="Times New Roman" w:cs="Times New Roman"/>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lastRenderedPageBreak/>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31" w:history="1">
        <w:r w:rsidRPr="002164CF">
          <w:rPr>
            <w:rFonts w:ascii="Times New Roman" w:hAnsi="Times New Roman" w:cs="Times New Roman"/>
          </w:rPr>
          <w:t>статьей 42</w:t>
        </w:r>
      </w:hyperlink>
      <w:r w:rsidRPr="002164CF">
        <w:rPr>
          <w:rFonts w:ascii="Times New Roman" w:hAnsi="Times New Roman" w:cs="Times New Roman"/>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32" w:history="1">
        <w:r w:rsidRPr="002164CF">
          <w:rPr>
            <w:rFonts w:ascii="Times New Roman" w:hAnsi="Times New Roman" w:cs="Times New Roman"/>
          </w:rPr>
          <w:t>частью 3 статьи 8.8</w:t>
        </w:r>
      </w:hyperlink>
      <w:r w:rsidRPr="002164CF">
        <w:rPr>
          <w:rFonts w:ascii="Times New Roman" w:hAnsi="Times New Roman" w:cs="Times New Roman"/>
        </w:rPr>
        <w:t xml:space="preserve"> Кодекса Российской Федерации об административных правонарушениях.</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Title"/>
        <w:jc w:val="center"/>
        <w:outlineLvl w:val="0"/>
        <w:rPr>
          <w:rFonts w:ascii="Times New Roman" w:hAnsi="Times New Roman" w:cs="Times New Roman"/>
        </w:rPr>
      </w:pPr>
      <w:r w:rsidRPr="002164CF">
        <w:rPr>
          <w:rFonts w:ascii="Times New Roman" w:hAnsi="Times New Roman" w:cs="Times New Roman"/>
        </w:rPr>
        <w:t>4. Ответственность за правонарушения в области охраны</w:t>
      </w:r>
    </w:p>
    <w:p w:rsidR="00B54DBF" w:rsidRPr="002164CF" w:rsidRDefault="00B54DBF">
      <w:pPr>
        <w:pStyle w:val="ConsPlusTitle"/>
        <w:jc w:val="center"/>
        <w:rPr>
          <w:rFonts w:ascii="Times New Roman" w:hAnsi="Times New Roman" w:cs="Times New Roman"/>
        </w:rPr>
      </w:pPr>
      <w:r w:rsidRPr="002164CF">
        <w:rPr>
          <w:rFonts w:ascii="Times New Roman" w:hAnsi="Times New Roman" w:cs="Times New Roman"/>
        </w:rPr>
        <w:t>и использования земель</w:t>
      </w:r>
    </w:p>
    <w:p w:rsidR="00B54DBF" w:rsidRPr="002164CF" w:rsidRDefault="00B54DBF">
      <w:pPr>
        <w:pStyle w:val="ConsPlusNormal"/>
        <w:ind w:firstLine="540"/>
        <w:jc w:val="both"/>
        <w:rPr>
          <w:rFonts w:ascii="Times New Roman" w:hAnsi="Times New Roman" w:cs="Times New Roman"/>
        </w:rPr>
      </w:pPr>
    </w:p>
    <w:p w:rsidR="00B54DBF" w:rsidRPr="002164CF" w:rsidRDefault="00B54DBF">
      <w:pPr>
        <w:pStyle w:val="ConsPlusNormal"/>
        <w:ind w:firstLine="540"/>
        <w:jc w:val="both"/>
        <w:rPr>
          <w:rFonts w:ascii="Times New Roman" w:hAnsi="Times New Roman" w:cs="Times New Roman"/>
        </w:rPr>
      </w:pPr>
      <w:hyperlink r:id="rId33" w:history="1">
        <w:r w:rsidRPr="002164CF">
          <w:rPr>
            <w:rFonts w:ascii="Times New Roman" w:hAnsi="Times New Roman" w:cs="Times New Roman"/>
          </w:rPr>
          <w:t>Главой XIII</w:t>
        </w:r>
      </w:hyperlink>
      <w:r w:rsidRPr="002164CF">
        <w:rPr>
          <w:rFonts w:ascii="Times New Roman" w:hAnsi="Times New Roman" w:cs="Times New Roman"/>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B54DBF" w:rsidRPr="002164CF" w:rsidRDefault="00B54DBF">
      <w:pPr>
        <w:pStyle w:val="ConsPlusNormal"/>
        <w:spacing w:before="220"/>
        <w:ind w:firstLine="540"/>
        <w:jc w:val="both"/>
        <w:rPr>
          <w:rFonts w:ascii="Times New Roman" w:hAnsi="Times New Roman" w:cs="Times New Roman"/>
        </w:rPr>
      </w:pPr>
      <w:r w:rsidRPr="002164CF">
        <w:rPr>
          <w:rFonts w:ascii="Times New Roman" w:hAnsi="Times New Roman" w:cs="Times New Roman"/>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54DBF" w:rsidRPr="002164CF" w:rsidRDefault="00B54DBF">
      <w:pPr>
        <w:pStyle w:val="ConsPlusNormal"/>
        <w:jc w:val="both"/>
        <w:rPr>
          <w:rFonts w:ascii="Times New Roman" w:hAnsi="Times New Roman" w:cs="Times New Roman"/>
        </w:rPr>
      </w:pPr>
    </w:p>
    <w:p w:rsidR="00547632" w:rsidRPr="002164CF" w:rsidRDefault="002164CF">
      <w:pPr>
        <w:rPr>
          <w:rFonts w:ascii="Times New Roman" w:hAnsi="Times New Roman" w:cs="Times New Roman"/>
        </w:rPr>
      </w:pPr>
    </w:p>
    <w:sectPr w:rsidR="00547632" w:rsidRPr="002164CF" w:rsidSect="0069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BF"/>
    <w:rsid w:val="002164CF"/>
    <w:rsid w:val="002E524B"/>
    <w:rsid w:val="0053586B"/>
    <w:rsid w:val="00B54DBF"/>
    <w:rsid w:val="00BB7DA0"/>
    <w:rsid w:val="00EE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9B7C-4369-47FC-A167-60E538F8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DB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505BA0559849D0AB50995C9AD12E14B0F6C3140E8C44CE938FE8B4B323A662F343D7934CB1D7C52EACE923029T3J" TargetMode="External"/><Relationship Id="rId13" Type="http://schemas.openxmlformats.org/officeDocument/2006/relationships/hyperlink" Target="consultantplus://offline/ref=810505BA0559849D0AB50995C9AD12E14B0D683142EEC44CE938FE8B4B323A663D34657536CB007551FF98C376C7B548DCFF48A4D20375C62BTDJ" TargetMode="External"/><Relationship Id="rId18" Type="http://schemas.openxmlformats.org/officeDocument/2006/relationships/hyperlink" Target="consultantplus://offline/ref=810505BA0559849D0AB50995C9AD12E14B0D6D3143E9C44CE938FE8B4B323A663D34657235C3017704A588C73F90B854DCE356A4CC0327T4J" TargetMode="External"/><Relationship Id="rId26" Type="http://schemas.openxmlformats.org/officeDocument/2006/relationships/hyperlink" Target="consultantplus://offline/ref=810505BA0559849D0AB50995C9AD12E14B086A334AE3C44CE938FE8B4B323A663D34657536CB037D51FF98C376C7B548DCFF48A4D20375C62BTDJ" TargetMode="External"/><Relationship Id="rId3" Type="http://schemas.openxmlformats.org/officeDocument/2006/relationships/webSettings" Target="webSettings.xml"/><Relationship Id="rId21" Type="http://schemas.openxmlformats.org/officeDocument/2006/relationships/hyperlink" Target="consultantplus://offline/ref=810505BA0559849D0AB50995C9AD12E14B0D683142EEC44CE938FE8B4B323A662F343D7934CB1D7C52EACE923029T3J" TargetMode="External"/><Relationship Id="rId34" Type="http://schemas.openxmlformats.org/officeDocument/2006/relationships/fontTable" Target="fontTable.xml"/><Relationship Id="rId7" Type="http://schemas.openxmlformats.org/officeDocument/2006/relationships/hyperlink" Target="consultantplus://offline/ref=810505BA0559849D0AB50995C9AD12E14B0D683245ECC44CE938FE8B4B323A662F343D7934CB1D7C52EACE923029T3J" TargetMode="External"/><Relationship Id="rId12" Type="http://schemas.openxmlformats.org/officeDocument/2006/relationships/hyperlink" Target="http://www.zarechny.zato.ru" TargetMode="External"/><Relationship Id="rId17" Type="http://schemas.openxmlformats.org/officeDocument/2006/relationships/hyperlink" Target="consultantplus://offline/ref=810505BA0559849D0AB50995C9AD12E14B0D683142EEC44CE938FE8B4B323A663D34657536CB017D53FF98C376C7B548DCFF48A4D20375C62BTDJ" TargetMode="External"/><Relationship Id="rId25" Type="http://schemas.openxmlformats.org/officeDocument/2006/relationships/hyperlink" Target="consultantplus://offline/ref=810505BA0559849D0AB50995C9AD12E14B0D683142EEC44CE938FE8B4B323A663D34657536CB037A52FF98C376C7B548DCFF48A4D20375C62BTDJ" TargetMode="External"/><Relationship Id="rId33" Type="http://schemas.openxmlformats.org/officeDocument/2006/relationships/hyperlink" Target="consultantplus://offline/ref=810505BA0559849D0AB50995C9AD12E14B0D683142EEC44CE938FE8B4B323A663D34657536CB057C58FF98C376C7B548DCFF48A4D20375C62BTDJ" TargetMode="External"/><Relationship Id="rId2" Type="http://schemas.openxmlformats.org/officeDocument/2006/relationships/settings" Target="settings.xml"/><Relationship Id="rId16" Type="http://schemas.openxmlformats.org/officeDocument/2006/relationships/hyperlink" Target="consultantplus://offline/ref=810505BA0559849D0AB50995C9AD12E14B0D683143E9C44CE938FE8B4B323A662F343D7934CB1D7C52EACE923029T3J" TargetMode="External"/><Relationship Id="rId20" Type="http://schemas.openxmlformats.org/officeDocument/2006/relationships/hyperlink" Target="consultantplus://offline/ref=810505BA0559849D0AB50995C9AD12E14B0D683142EEC44CE938FE8B4B323A662F343D7934CB1D7C52EACE923029T3J" TargetMode="External"/><Relationship Id="rId29" Type="http://schemas.openxmlformats.org/officeDocument/2006/relationships/hyperlink" Target="consultantplus://offline/ref=810505BA0559849D0AB50995C9AD12E14B0D683142EEC44CE938FE8B4B323A663D34657536CB007551FF98C376C7B548DCFF48A4D20375C62BTDJ" TargetMode="External"/><Relationship Id="rId1" Type="http://schemas.openxmlformats.org/officeDocument/2006/relationships/styles" Target="styles.xml"/><Relationship Id="rId6" Type="http://schemas.openxmlformats.org/officeDocument/2006/relationships/hyperlink" Target="consultantplus://offline/ref=810505BA0559849D0AB50995C9AD12E14B0D6B3244EFC44CE938FE8B4B323A663D34657632C9082801B0999F3092A64ADEFF4AA6CE20T0J" TargetMode="External"/><Relationship Id="rId11" Type="http://schemas.openxmlformats.org/officeDocument/2006/relationships/hyperlink" Target="http://www.rosreestr.ru" TargetMode="External"/><Relationship Id="rId24" Type="http://schemas.openxmlformats.org/officeDocument/2006/relationships/hyperlink" Target="consultantplus://offline/ref=810505BA0559849D0AB50995C9AD12E14B0D683142EEC44CE938FE8B4B323A662F343D7934CB1D7C52EACE923029T3J" TargetMode="External"/><Relationship Id="rId32" Type="http://schemas.openxmlformats.org/officeDocument/2006/relationships/hyperlink" Target="consultantplus://offline/ref=810505BA0559849D0AB50995C9AD12E14B0D6D3143E9C44CE938FE8B4B323A663D34657232CB007704A588C73F90B854DCE356A4CC0327T4J" TargetMode="External"/><Relationship Id="rId5" Type="http://schemas.openxmlformats.org/officeDocument/2006/relationships/hyperlink" Target="consultantplus://offline/ref=810505BA0559849D0AB50995C9AD12E14B0D683142EEC44CE938FE8B4B323A663D34657536CB007551FF98C376C7B548DCFF48A4D20375C62BTDJ" TargetMode="External"/><Relationship Id="rId15" Type="http://schemas.openxmlformats.org/officeDocument/2006/relationships/hyperlink" Target="consultantplus://offline/ref=810505BA0559849D0AB50995C9AD12E14B0D683143E9C44CE938FE8B4B323A662F343D7934CB1D7C52EACE923029T3J" TargetMode="External"/><Relationship Id="rId23" Type="http://schemas.openxmlformats.org/officeDocument/2006/relationships/hyperlink" Target="consultantplus://offline/ref=810505BA0559849D0AB50995C9AD12E14B0D6D3143E9C44CE938FE8B4B323A663D34657235C2007704A588C73F90B854DCE356A4CC0327T4J" TargetMode="External"/><Relationship Id="rId28" Type="http://schemas.openxmlformats.org/officeDocument/2006/relationships/hyperlink" Target="consultantplus://offline/ref=810505BA0559849D0AB50995C9AD12E14B0D6D3143E9C44CE938FE8B4B323A663D34657334C9067704A588C73F90B854DCE356A4CC0327T4J" TargetMode="External"/><Relationship Id="rId10" Type="http://schemas.openxmlformats.org/officeDocument/2006/relationships/hyperlink" Target="consultantplus://offline/ref=810505BA0559849D0AB50995C9AD12E14B0F633845EDC44CE938FE8B4B323A662F343D7934CB1D7C52EACE923029T3J" TargetMode="External"/><Relationship Id="rId19" Type="http://schemas.openxmlformats.org/officeDocument/2006/relationships/hyperlink" Target="consultantplus://offline/ref=810505BA0559849D0AB50995C9AD12E14B0D683142EEC44CE938FE8B4B323A663D34657536CB017D57FF98C376C7B548DCFF48A4D20375C62BTDJ" TargetMode="External"/><Relationship Id="rId31" Type="http://schemas.openxmlformats.org/officeDocument/2006/relationships/hyperlink" Target="consultantplus://offline/ref=810505BA0559849D0AB50995C9AD12E14B0D683142EEC44CE938FE8B4B323A663D34657536CB007551FF98C376C7B548DCFF48A4D20375C62BTDJ" TargetMode="External"/><Relationship Id="rId4" Type="http://schemas.openxmlformats.org/officeDocument/2006/relationships/hyperlink" Target="consultantplus://offline/ref=810505BA0559849D0AB50995C9AD12E14B0D6B3244E3C44CE938FE8B4B323A663D3465773ECC082801B0999F3092A64ADEFF4AA6CE20T0J" TargetMode="External"/><Relationship Id="rId9" Type="http://schemas.openxmlformats.org/officeDocument/2006/relationships/hyperlink" Target="consultantplus://offline/ref=810505BA0559849D0AB50995C9AD12E14B0A6F3241E3C44CE938FE8B4B323A662F343D7934CB1D7C52EACE923029T3J" TargetMode="External"/><Relationship Id="rId14" Type="http://schemas.openxmlformats.org/officeDocument/2006/relationships/hyperlink" Target="consultantplus://offline/ref=810505BA0559849D0AB50995C9AD12E14B0D683142EEC44CE938FE8B4B323A663D34657533C2077704A588C73F90B854DCE356A4CC0327T4J" TargetMode="External"/><Relationship Id="rId22" Type="http://schemas.openxmlformats.org/officeDocument/2006/relationships/hyperlink" Target="consultantplus://offline/ref=810505BA0559849D0AB50995C9AD12E14B0D683143E9C44CE938FE8B4B323A662F343D7934CB1D7C52EACE923029T3J" TargetMode="External"/><Relationship Id="rId27" Type="http://schemas.openxmlformats.org/officeDocument/2006/relationships/hyperlink" Target="consultantplus://offline/ref=810505BA0559849D0AB50995C9AD12E14B086A334AE3C44CE938FE8B4B323A663D34657536CB037D51FF98C376C7B548DCFF48A4D20375C62BTDJ" TargetMode="External"/><Relationship Id="rId30" Type="http://schemas.openxmlformats.org/officeDocument/2006/relationships/hyperlink" Target="consultantplus://offline/ref=810505BA0559849D0AB50995C9AD12E14B0D683245ECC44CE938FE8B4B323A662F343D7934CB1D7C52EACE923029T3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Цисельская</dc:creator>
  <cp:keywords/>
  <dc:description/>
  <cp:lastModifiedBy>Лариса В. Цисельская</cp:lastModifiedBy>
  <cp:revision>2</cp:revision>
  <dcterms:created xsi:type="dcterms:W3CDTF">2021-02-20T09:19:00Z</dcterms:created>
  <dcterms:modified xsi:type="dcterms:W3CDTF">2021-02-20T09:43:00Z</dcterms:modified>
</cp:coreProperties>
</file>