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</w:p>
    <w:p w:rsidR="00C50676" w:rsidRDefault="009923DE" w:rsidP="00A939A1">
      <w:pPr>
        <w:tabs>
          <w:tab w:val="left" w:pos="8670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 wp14:anchorId="2863304E" wp14:editId="0040EF8A">
            <wp:simplePos x="0" y="0"/>
            <wp:positionH relativeFrom="page">
              <wp:posOffset>3580130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71" name="Рисунок 37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A1">
        <w:rPr>
          <w:sz w:val="26"/>
        </w:rPr>
        <w:tab/>
      </w: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9923DE" w:rsidRDefault="009923DE" w:rsidP="00C50676">
      <w:pPr>
        <w:pStyle w:val="10"/>
        <w:jc w:val="center"/>
        <w:rPr>
          <w:b/>
          <w:sz w:val="40"/>
          <w:szCs w:val="40"/>
        </w:rPr>
      </w:pPr>
    </w:p>
    <w:p w:rsidR="00C50676" w:rsidRDefault="00C50676" w:rsidP="00C50676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C50676" w:rsidRDefault="00C50676" w:rsidP="00C5067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50676" w:rsidTr="00413FB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0676" w:rsidRDefault="00C50676" w:rsidP="00413FB1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50676" w:rsidRDefault="00C50676" w:rsidP="00C5067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50676" w:rsidRDefault="00C50676" w:rsidP="00C50676">
      <w:pPr>
        <w:pStyle w:val="10"/>
        <w:jc w:val="center"/>
        <w:rPr>
          <w:b/>
          <w:sz w:val="26"/>
          <w:szCs w:val="26"/>
        </w:rPr>
      </w:pPr>
    </w:p>
    <w:p w:rsidR="0056309D" w:rsidRPr="0030124D" w:rsidRDefault="0056309D" w:rsidP="0056309D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112</w:t>
      </w:r>
    </w:p>
    <w:p w:rsidR="0056309D" w:rsidRPr="0030124D" w:rsidRDefault="0056309D" w:rsidP="0056309D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6309D" w:rsidRPr="0030124D" w:rsidTr="00A76251">
        <w:trPr>
          <w:trHeight w:val="216"/>
        </w:trPr>
        <w:tc>
          <w:tcPr>
            <w:tcW w:w="4806" w:type="dxa"/>
            <w:gridSpan w:val="2"/>
          </w:tcPr>
          <w:p w:rsidR="0056309D" w:rsidRPr="0030124D" w:rsidRDefault="0056309D" w:rsidP="00A76251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25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12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56309D" w:rsidRPr="0030124D" w:rsidTr="00A76251">
        <w:trPr>
          <w:trHeight w:val="216"/>
        </w:trPr>
        <w:tc>
          <w:tcPr>
            <w:tcW w:w="4806" w:type="dxa"/>
            <w:gridSpan w:val="2"/>
          </w:tcPr>
          <w:p w:rsidR="0056309D" w:rsidRPr="0030124D" w:rsidRDefault="0056309D" w:rsidP="00A76251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56309D" w:rsidRPr="0030124D" w:rsidTr="00A76251">
        <w:trPr>
          <w:trHeight w:val="408"/>
        </w:trPr>
        <w:tc>
          <w:tcPr>
            <w:tcW w:w="2822" w:type="dxa"/>
          </w:tcPr>
          <w:p w:rsidR="0056309D" w:rsidRPr="0030124D" w:rsidRDefault="0056309D" w:rsidP="00A7625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08276EA1" wp14:editId="6BCBBC66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6309D" w:rsidRPr="0030124D" w:rsidRDefault="0056309D" w:rsidP="00A7625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56309D" w:rsidRPr="0030124D" w:rsidRDefault="0056309D" w:rsidP="00A76251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9923DE" w:rsidRDefault="009923DE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Заречного Пензенской области на 202</w:t>
      </w:r>
      <w:r w:rsidR="006A0C4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 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 плановый период 202</w:t>
      </w:r>
      <w:r w:rsidR="006A0C4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-202</w:t>
      </w:r>
      <w:r w:rsidR="006A0C4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годов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50676" w:rsidRPr="00160828" w:rsidRDefault="00C50676" w:rsidP="00C50676">
      <w:pPr>
        <w:pStyle w:val="a5"/>
        <w:tabs>
          <w:tab w:val="left" w:pos="360"/>
          <w:tab w:val="left" w:pos="709"/>
        </w:tabs>
        <w:ind w:firstLine="709"/>
        <w:rPr>
          <w:sz w:val="26"/>
        </w:rPr>
      </w:pPr>
      <w:r w:rsidRPr="00160828">
        <w:rPr>
          <w:sz w:val="26"/>
          <w:szCs w:val="26"/>
        </w:rPr>
        <w:t xml:space="preserve">В соответствии со </w:t>
      </w:r>
      <w:hyperlink r:id="rId8" w:history="1">
        <w:r w:rsidRPr="00160828">
          <w:rPr>
            <w:sz w:val="26"/>
            <w:szCs w:val="26"/>
          </w:rPr>
          <w:t>статьями 6</w:t>
        </w:r>
      </w:hyperlink>
      <w:r w:rsidRPr="00160828">
        <w:rPr>
          <w:sz w:val="26"/>
          <w:szCs w:val="26"/>
        </w:rPr>
        <w:t xml:space="preserve">, </w:t>
      </w:r>
      <w:hyperlink r:id="rId9" w:history="1">
        <w:r w:rsidRPr="00160828">
          <w:rPr>
            <w:sz w:val="26"/>
            <w:szCs w:val="26"/>
          </w:rPr>
          <w:t>10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21.12.2001 № 178-ФЗ «</w:t>
      </w:r>
      <w:r w:rsidRPr="00160828">
        <w:rPr>
          <w:sz w:val="26"/>
          <w:szCs w:val="26"/>
        </w:rPr>
        <w:t>О приватизации государствен</w:t>
      </w:r>
      <w:r>
        <w:rPr>
          <w:sz w:val="26"/>
          <w:szCs w:val="26"/>
        </w:rPr>
        <w:t>ного и муниципального имущества»</w:t>
      </w:r>
      <w:r w:rsidRPr="00160828">
        <w:rPr>
          <w:sz w:val="26"/>
          <w:szCs w:val="26"/>
        </w:rPr>
        <w:t xml:space="preserve">, </w:t>
      </w:r>
      <w:hyperlink r:id="rId10" w:history="1">
        <w:r w:rsidRPr="00160828">
          <w:rPr>
            <w:sz w:val="26"/>
            <w:szCs w:val="26"/>
          </w:rPr>
          <w:t>статьями 16</w:t>
        </w:r>
      </w:hyperlink>
      <w:r w:rsidRPr="00160828">
        <w:rPr>
          <w:sz w:val="26"/>
          <w:szCs w:val="26"/>
        </w:rPr>
        <w:t xml:space="preserve">, </w:t>
      </w:r>
      <w:hyperlink r:id="rId11" w:history="1">
        <w:r w:rsidRPr="00160828">
          <w:rPr>
            <w:sz w:val="26"/>
            <w:szCs w:val="26"/>
          </w:rPr>
          <w:t>51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06.10.2003 № 131-ФЗ «</w:t>
      </w:r>
      <w:r w:rsidRPr="00160828">
        <w:rPr>
          <w:sz w:val="26"/>
          <w:szCs w:val="26"/>
        </w:rPr>
        <w:t>Об общих принципах организации местного самоуправления в Российско</w:t>
      </w:r>
      <w:r>
        <w:rPr>
          <w:sz w:val="26"/>
          <w:szCs w:val="26"/>
        </w:rPr>
        <w:t>й Федерации»</w:t>
      </w:r>
      <w:r w:rsidRPr="00160828">
        <w:rPr>
          <w:sz w:val="26"/>
          <w:szCs w:val="26"/>
        </w:rPr>
        <w:t xml:space="preserve">, </w:t>
      </w:r>
      <w:hyperlink r:id="rId12" w:history="1">
        <w:r w:rsidRPr="00160828">
          <w:rPr>
            <w:sz w:val="26"/>
            <w:szCs w:val="26"/>
          </w:rPr>
          <w:t>Положением</w:t>
        </w:r>
      </w:hyperlink>
      <w:r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>
        <w:rPr>
          <w:sz w:val="26"/>
          <w:szCs w:val="26"/>
        </w:rPr>
        <w:t>города Заречного от 24.12.2013 №</w:t>
      </w:r>
      <w:r w:rsidRPr="00160828">
        <w:rPr>
          <w:sz w:val="26"/>
          <w:szCs w:val="26"/>
        </w:rPr>
        <w:t xml:space="preserve"> 456, </w:t>
      </w:r>
      <w:hyperlink r:id="rId13" w:history="1">
        <w:r w:rsidRPr="00160828">
          <w:rPr>
            <w:sz w:val="26"/>
            <w:szCs w:val="26"/>
          </w:rPr>
          <w:t>пунктом 3 статьи 4.2.1</w:t>
        </w:r>
      </w:hyperlink>
      <w:r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Pr="00160828" w:rsidRDefault="00C50676" w:rsidP="00C50676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>Собрание представителей РЕШИЛО: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Default="00C50676" w:rsidP="00C50676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</w:t>
      </w:r>
      <w:r>
        <w:rPr>
          <w:sz w:val="26"/>
          <w:szCs w:val="26"/>
        </w:rPr>
        <w:t>21</w:t>
      </w:r>
      <w:r w:rsidRPr="007B321C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22-</w:t>
      </w:r>
      <w:r w:rsidRPr="007B321C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B321C">
        <w:rPr>
          <w:sz w:val="26"/>
          <w:szCs w:val="26"/>
        </w:rPr>
        <w:t xml:space="preserve"> годов (приложение).</w:t>
      </w:r>
    </w:p>
    <w:p w:rsidR="00C50676" w:rsidRDefault="00C50676" w:rsidP="00C50676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321C">
        <w:rPr>
          <w:color w:val="000000"/>
          <w:sz w:val="26"/>
          <w:szCs w:val="26"/>
        </w:rPr>
        <w:t xml:space="preserve">Настоящее решение </w:t>
      </w:r>
      <w:r w:rsidRPr="007B321C">
        <w:rPr>
          <w:sz w:val="26"/>
          <w:szCs w:val="26"/>
        </w:rPr>
        <w:t>опубликовать в</w:t>
      </w:r>
      <w:r>
        <w:rPr>
          <w:sz w:val="26"/>
          <w:szCs w:val="26"/>
        </w:rPr>
        <w:t xml:space="preserve"> муниципальном</w:t>
      </w:r>
      <w:r w:rsidRPr="007B321C">
        <w:rPr>
          <w:sz w:val="26"/>
          <w:szCs w:val="26"/>
        </w:rPr>
        <w:t xml:space="preserve"> печатном средстве массовой информации</w:t>
      </w:r>
      <w:r>
        <w:rPr>
          <w:sz w:val="26"/>
          <w:szCs w:val="26"/>
        </w:rPr>
        <w:t xml:space="preserve"> – в </w:t>
      </w:r>
      <w:r w:rsidRPr="007B321C">
        <w:rPr>
          <w:sz w:val="26"/>
          <w:szCs w:val="26"/>
        </w:rPr>
        <w:t>газете «Ведомости Заречного» и разместить на официальном сайте Администрации города</w:t>
      </w:r>
      <w:r>
        <w:rPr>
          <w:sz w:val="26"/>
          <w:szCs w:val="26"/>
        </w:rPr>
        <w:t xml:space="preserve"> Заречного</w:t>
      </w:r>
      <w:r w:rsidRPr="00617DB1">
        <w:rPr>
          <w:sz w:val="26"/>
          <w:szCs w:val="26"/>
        </w:rPr>
        <w:t>.</w:t>
      </w:r>
    </w:p>
    <w:p w:rsidR="00C50676" w:rsidRDefault="0056309D" w:rsidP="00C50676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C945098" wp14:editId="40E4CD88">
            <wp:extent cx="5939790" cy="87757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Pr="00C50676" w:rsidRDefault="00C50676" w:rsidP="00C50676">
      <w:pPr>
        <w:pStyle w:val="a5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Приложение</w:t>
      </w:r>
      <w:r w:rsidRPr="00C50676">
        <w:rPr>
          <w:rStyle w:val="apple-converted-space"/>
          <w:sz w:val="26"/>
          <w:szCs w:val="26"/>
          <w:shd w:val="clear" w:color="auto" w:fill="FFFFFF"/>
        </w:rPr>
        <w:t> </w:t>
      </w:r>
    </w:p>
    <w:p w:rsidR="00C50676" w:rsidRPr="00C50676" w:rsidRDefault="00C50676" w:rsidP="00C50676">
      <w:pPr>
        <w:tabs>
          <w:tab w:val="left" w:pos="567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Утвержден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 xml:space="preserve">решением Собрания представителей 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b/>
          <w:bCs/>
          <w:sz w:val="26"/>
          <w:szCs w:val="26"/>
        </w:rPr>
      </w:pPr>
      <w:r w:rsidRPr="00C50676">
        <w:rPr>
          <w:sz w:val="26"/>
          <w:szCs w:val="26"/>
          <w:shd w:val="clear" w:color="auto" w:fill="FFFFFF"/>
        </w:rPr>
        <w:t xml:space="preserve">от </w:t>
      </w:r>
      <w:r w:rsidR="0056309D">
        <w:rPr>
          <w:sz w:val="26"/>
          <w:szCs w:val="26"/>
          <w:shd w:val="clear" w:color="auto" w:fill="FFFFFF"/>
        </w:rPr>
        <w:t>25.12.2020</w:t>
      </w:r>
      <w:r w:rsidRPr="00C50676">
        <w:rPr>
          <w:sz w:val="26"/>
          <w:szCs w:val="26"/>
          <w:shd w:val="clear" w:color="auto" w:fill="FFFFFF"/>
        </w:rPr>
        <w:t xml:space="preserve"> № </w:t>
      </w:r>
      <w:r w:rsidR="0056309D">
        <w:rPr>
          <w:sz w:val="26"/>
          <w:szCs w:val="26"/>
          <w:shd w:val="clear" w:color="auto" w:fill="FFFFFF"/>
        </w:rPr>
        <w:t>112</w:t>
      </w:r>
    </w:p>
    <w:p w:rsidR="00C50676" w:rsidRPr="00C50676" w:rsidRDefault="00C50676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C50676" w:rsidRDefault="00C50676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BB567B" w:rsidRPr="00C50676" w:rsidRDefault="00BB567B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ПРОГНОЗНЫЙ ПЛАН (ПРОГРАММА) </w:t>
      </w: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ПЕНЗЕНСКОЙ ОБЛАСТИ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И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Default="00C50676" w:rsidP="00C50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10ED" w:rsidRPr="00C50676" w:rsidRDefault="005310ED" w:rsidP="00C50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Содержание</w:t>
      </w: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 приватизация которого планируется в 202</w:t>
      </w:r>
      <w:r w:rsidR="00596BBA"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596BBA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596BBA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1.1. Настоящий Прогнозный план (программа) приватизации муниципального имущества города Заречного Пензенской области на 202</w:t>
      </w:r>
      <w:r w:rsidR="006A0C48"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 (именуемый далее - программа приватизации) разработан на основании: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Гражданского </w:t>
      </w:r>
      <w:hyperlink r:id="rId15" w:history="1">
        <w:r w:rsidRPr="00C5067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6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14.11.2002 № 161-ФЗ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9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C50676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муниципальной собственностью в  г. Заречном, утвержденного решением Собрания представителей города Заречного от 14.05.1998 № 204;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муниципальной казне ЗАТО г. Заречного, утвержденного решением Собрания представителей города Заречного от 24.12.2008 № 628;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области, утвержденного решением Собрания представителей города Заречного от 24.12.2013 № 456.</w:t>
      </w: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310ED" w:rsidRDefault="005310ED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2.1. Основными целями и задачами приватизации муниципального имущества являются: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оптимизация структуры муниципальной собственности;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создание условий для эффективного использования объектов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стимулирование привлечения инвестиций в реальный сектор экономики и активизация рынка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обеспечение планомерности процесса приватизации;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формирование доходов муниципального бюджета.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3.1. При реализации программы приватизации соблюдаются ограничения, установленные Федеральным </w:t>
      </w:r>
      <w:hyperlink r:id="rId25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, иными нормами действующего законодательства и местных распорядительных актов.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3.2. Действие программы приватизации не распространяется на отношения, возникающие при отчуждении: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природных ресурсов;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жилищного фонда;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унитарными предприятиями имущества, закрепленного за ними на праве хозяйственного ведения;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учреждениями имущества, закрепленного за ними на праве оперативного 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имущества на основании судебного решения;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иного имущества, если это прямо предусмотрено действующим законодательством.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4.1. В соответствии с требованиями Федерального </w:t>
      </w:r>
      <w:hyperlink r:id="rId2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8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5.1. Денежные средства, полученные от продажи муниципального имущества, в полном объеме поступают в бюджет </w:t>
      </w:r>
      <w:r w:rsidR="00596BBA">
        <w:rPr>
          <w:rFonts w:ascii="Times New Roman" w:hAnsi="Times New Roman" w:cs="Times New Roman"/>
          <w:sz w:val="26"/>
          <w:szCs w:val="26"/>
        </w:rPr>
        <w:t xml:space="preserve">ЗАТО </w:t>
      </w: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 w:rsidR="00596BBA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приватизация которого планируется в 202</w:t>
      </w:r>
      <w:r w:rsidR="00596BBA"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и плановом периоде 202</w:t>
      </w:r>
      <w:r w:rsidR="00596BBA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596BBA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6.1. Перечень муниципального имущества, планируемого к приватизации в 202</w:t>
      </w:r>
      <w:r w:rsidR="00596BBA"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596BBA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596BBA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годов, приведен в таблице 1:</w:t>
      </w:r>
    </w:p>
    <w:p w:rsidR="00C50676" w:rsidRPr="00C50676" w:rsidRDefault="00C50676" w:rsidP="00C506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26"/>
        <w:gridCol w:w="3328"/>
        <w:gridCol w:w="1559"/>
        <w:gridCol w:w="1917"/>
      </w:tblGrid>
      <w:tr w:rsidR="00C50676" w:rsidRPr="00C50676" w:rsidTr="006F3EC4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596B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50676" w:rsidRPr="00C50676" w:rsidRDefault="00C50676" w:rsidP="00596B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96B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Адрес, 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Балансовая/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 01.01.202</w:t>
            </w:r>
            <w:r w:rsidR="00596B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C50676" w:rsidRPr="00C50676" w:rsidTr="00413FB1">
        <w:trPr>
          <w:trHeight w:val="2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96B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83705" w:rsidRPr="003F3808" w:rsidTr="00802E1F">
        <w:trPr>
          <w:trHeight w:val="872"/>
        </w:trPr>
        <w:tc>
          <w:tcPr>
            <w:tcW w:w="576" w:type="dxa"/>
            <w:vAlign w:val="center"/>
          </w:tcPr>
          <w:p w:rsidR="00583705" w:rsidRPr="003F3808" w:rsidRDefault="003F3808" w:rsidP="00802E1F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1.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474D04" w:rsidRPr="003F3808" w:rsidRDefault="00474D04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Комплекс объектов, состоящий из:</w:t>
            </w:r>
          </w:p>
          <w:p w:rsidR="00583705" w:rsidRPr="003F3808" w:rsidRDefault="00474D04" w:rsidP="00474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802E1F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="00583705" w:rsidRPr="003F3808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</w:p>
          <w:p w:rsidR="00474D04" w:rsidRPr="003F3808" w:rsidRDefault="00474D04" w:rsidP="00474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2) Асфальтовое покрытие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D04" w:rsidRPr="003F3808" w:rsidRDefault="00474D04" w:rsidP="00462FF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  <w:proofErr w:type="spellStart"/>
            <w:r w:rsidRPr="003F3808">
              <w:rPr>
                <w:sz w:val="26"/>
                <w:szCs w:val="26"/>
              </w:rPr>
              <w:t>г.Заречный</w:t>
            </w:r>
            <w:proofErr w:type="spellEnd"/>
            <w:r w:rsidRPr="003F3808">
              <w:rPr>
                <w:sz w:val="26"/>
                <w:szCs w:val="26"/>
              </w:rPr>
              <w:t xml:space="preserve">, </w:t>
            </w:r>
            <w:proofErr w:type="spellStart"/>
            <w:r w:rsidRPr="003F3808">
              <w:rPr>
                <w:sz w:val="26"/>
                <w:szCs w:val="26"/>
              </w:rPr>
              <w:t>ул.Спортивная</w:t>
            </w:r>
            <w:proofErr w:type="spellEnd"/>
            <w:r w:rsidRPr="003F3808">
              <w:rPr>
                <w:sz w:val="26"/>
                <w:szCs w:val="26"/>
              </w:rPr>
              <w:t>, д.9А</w:t>
            </w:r>
          </w:p>
          <w:p w:rsidR="00583705" w:rsidRPr="003F3808" w:rsidRDefault="00583705" w:rsidP="00462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3F3808" w:rsidRDefault="00583705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D04" w:rsidRPr="00B177E0" w:rsidRDefault="00474D04" w:rsidP="00583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9CB" w:rsidRPr="00B177E0" w:rsidRDefault="008B19CB" w:rsidP="008B1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73,9/0,00</w:t>
            </w:r>
          </w:p>
          <w:p w:rsidR="00474D04" w:rsidRPr="00B177E0" w:rsidRDefault="008B19CB" w:rsidP="008B1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10,7/0,00</w:t>
            </w:r>
          </w:p>
        </w:tc>
      </w:tr>
      <w:tr w:rsidR="00583705" w:rsidRPr="003F3808" w:rsidTr="00E37798">
        <w:trPr>
          <w:trHeight w:val="2037"/>
        </w:trPr>
        <w:tc>
          <w:tcPr>
            <w:tcW w:w="576" w:type="dxa"/>
            <w:vAlign w:val="center"/>
          </w:tcPr>
          <w:p w:rsidR="00583705" w:rsidRPr="003F3808" w:rsidRDefault="003F3808" w:rsidP="00802E1F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2.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Комплекс объектов, состоящий из: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1) </w:t>
            </w:r>
            <w:r w:rsidR="00474D04" w:rsidRPr="003F3808">
              <w:rPr>
                <w:szCs w:val="26"/>
              </w:rPr>
              <w:t>Н</w:t>
            </w:r>
            <w:r w:rsidRPr="003F3808">
              <w:rPr>
                <w:szCs w:val="26"/>
              </w:rPr>
              <w:t>ежилое здание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2) </w:t>
            </w:r>
            <w:r w:rsidR="00802E1F">
              <w:rPr>
                <w:szCs w:val="26"/>
              </w:rPr>
              <w:t xml:space="preserve">Здание </w:t>
            </w:r>
            <w:proofErr w:type="spellStart"/>
            <w:r w:rsidR="00474D04" w:rsidRPr="003F3808">
              <w:rPr>
                <w:szCs w:val="26"/>
              </w:rPr>
              <w:t>Х</w:t>
            </w:r>
            <w:r w:rsidRPr="003F3808">
              <w:rPr>
                <w:szCs w:val="26"/>
              </w:rPr>
              <w:t>озсарай</w:t>
            </w:r>
            <w:proofErr w:type="spellEnd"/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3) </w:t>
            </w:r>
            <w:r w:rsidR="00474D04" w:rsidRPr="003F3808">
              <w:rPr>
                <w:szCs w:val="26"/>
              </w:rPr>
              <w:t>А</w:t>
            </w:r>
            <w:r w:rsidRPr="003F3808">
              <w:rPr>
                <w:szCs w:val="26"/>
              </w:rPr>
              <w:t>сфальтированные дороги и площадки</w:t>
            </w:r>
          </w:p>
          <w:p w:rsidR="00583705" w:rsidRPr="003F3808" w:rsidRDefault="00583705" w:rsidP="00E3779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4) </w:t>
            </w:r>
            <w:r w:rsidR="00474D04" w:rsidRPr="003F3808">
              <w:rPr>
                <w:szCs w:val="26"/>
              </w:rPr>
              <w:t>З</w:t>
            </w:r>
            <w:r w:rsidRPr="003F3808">
              <w:rPr>
                <w:szCs w:val="26"/>
              </w:rPr>
              <w:t>абор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62FF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  <w:proofErr w:type="spellStart"/>
            <w:r w:rsidRPr="003F3808">
              <w:rPr>
                <w:sz w:val="26"/>
                <w:szCs w:val="26"/>
              </w:rPr>
              <w:t>г.Заречный</w:t>
            </w:r>
            <w:proofErr w:type="spellEnd"/>
            <w:r w:rsidRPr="003F3808">
              <w:rPr>
                <w:sz w:val="26"/>
                <w:szCs w:val="26"/>
              </w:rPr>
              <w:t>, пр-т 30-летия Победы, д. 11А</w:t>
            </w:r>
          </w:p>
          <w:p w:rsidR="00583705" w:rsidRPr="003F3808" w:rsidRDefault="00583705" w:rsidP="00462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3F3808" w:rsidRDefault="00583705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B177E0" w:rsidRDefault="00583705" w:rsidP="00474D04">
            <w:pPr>
              <w:ind w:firstLine="5"/>
              <w:jc w:val="center"/>
              <w:rPr>
                <w:sz w:val="26"/>
                <w:szCs w:val="26"/>
              </w:rPr>
            </w:pP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2453,3/ 1206,5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0,00/0,00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99,00/0,00</w:t>
            </w:r>
          </w:p>
          <w:p w:rsidR="00583705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39,56/0,00</w:t>
            </w:r>
          </w:p>
        </w:tc>
      </w:tr>
      <w:tr w:rsidR="00030E31" w:rsidRPr="003F3808" w:rsidTr="00802E1F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802E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3808" w:rsidRPr="003F38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474D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Нежилые помещения</w:t>
            </w:r>
          </w:p>
          <w:p w:rsidR="00030E31" w:rsidRPr="003F3808" w:rsidRDefault="00030E31" w:rsidP="00474D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(Литера 170)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030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</w:t>
            </w:r>
          </w:p>
          <w:p w:rsidR="00030E31" w:rsidRPr="003F3808" w:rsidRDefault="00030E31" w:rsidP="00030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 Комсомольская, дом А2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47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6932,51 /4593,46</w:t>
            </w:r>
          </w:p>
        </w:tc>
      </w:tr>
      <w:tr w:rsidR="00030E31" w:rsidRPr="003F3808" w:rsidTr="00802E1F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3F3808" w:rsidP="00802E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474D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Нежилое здание </w:t>
            </w:r>
          </w:p>
          <w:p w:rsidR="00030E31" w:rsidRPr="003F3808" w:rsidRDefault="00331FE8" w:rsidP="00474D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аптека № 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3808" w:rsidRDefault="00583705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030E31" w:rsidRPr="003F3808" w:rsidRDefault="00030E31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 ул. Строителей, д. 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3808" w:rsidRDefault="00030E31" w:rsidP="0047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37028,37/</w:t>
            </w:r>
          </w:p>
          <w:p w:rsidR="00030E31" w:rsidRPr="003F3808" w:rsidRDefault="00030E31" w:rsidP="0047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17092,20</w:t>
            </w:r>
          </w:p>
        </w:tc>
      </w:tr>
      <w:tr w:rsidR="00030E31" w:rsidRPr="003F3808" w:rsidTr="00802E1F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3F3808" w:rsidP="00802E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802E1F" w:rsidP="00802E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</w:t>
            </w:r>
            <w:r w:rsidR="00030E31" w:rsidRPr="003F3808">
              <w:rPr>
                <w:sz w:val="26"/>
                <w:szCs w:val="26"/>
              </w:rPr>
              <w:t>омещение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3808" w:rsidRDefault="00583705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030E31" w:rsidRPr="003F3808" w:rsidRDefault="00030E31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 ул. Коммунальная, 12, пом. 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47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0,001/0,001</w:t>
            </w:r>
          </w:p>
        </w:tc>
      </w:tr>
      <w:tr w:rsidR="00030E31" w:rsidRPr="003F3808" w:rsidTr="00802E1F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802E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F3808" w:rsidRPr="003F38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D" w:rsidRDefault="00802E1F" w:rsidP="00474D04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Нежилое помещение </w:t>
            </w:r>
            <w:r w:rsidR="00C909AD">
              <w:rPr>
                <w:szCs w:val="26"/>
              </w:rPr>
              <w:t>ПОДВАЛ подъезда жилого дома</w:t>
            </w:r>
          </w:p>
          <w:p w:rsidR="00030E31" w:rsidRPr="003F3808" w:rsidRDefault="00030E31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с 1 по 7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3808" w:rsidRDefault="00583705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583705" w:rsidRPr="003F3808" w:rsidRDefault="00030E31" w:rsidP="00583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проспект </w:t>
            </w:r>
          </w:p>
          <w:p w:rsidR="00030E31" w:rsidRPr="003F3808" w:rsidRDefault="00030E31" w:rsidP="00583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30-летия Победы, дом 6/17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1" w:rsidRPr="003F3808" w:rsidRDefault="00030E31" w:rsidP="0058370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1" w:rsidRPr="003F3808" w:rsidRDefault="00030E31" w:rsidP="00474D0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897,6/</w:t>
            </w:r>
          </w:p>
          <w:p w:rsidR="00030E31" w:rsidRPr="003F3808" w:rsidRDefault="00030E31" w:rsidP="00474D0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</w:t>
            </w:r>
          </w:p>
        </w:tc>
      </w:tr>
      <w:tr w:rsidR="00030E31" w:rsidRPr="003F3808" w:rsidTr="00413FB1">
        <w:trPr>
          <w:trHeight w:val="204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E31" w:rsidRPr="003F3808" w:rsidRDefault="00030E31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3F3808" w:rsidRPr="003F3808" w:rsidTr="00413FB1">
        <w:trPr>
          <w:trHeight w:val="3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3F3808" w:rsidRPr="003F3808" w:rsidRDefault="003F3808" w:rsidP="003F380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Комплекс объектов, состоящий из:</w:t>
            </w:r>
          </w:p>
          <w:p w:rsidR="003F3808" w:rsidRPr="003F3808" w:rsidRDefault="003F3808" w:rsidP="003F380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1) Нежилое здание</w:t>
            </w:r>
          </w:p>
          <w:p w:rsidR="003F3808" w:rsidRPr="003F3808" w:rsidRDefault="003F3808" w:rsidP="003F380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2) Ограждение</w:t>
            </w:r>
          </w:p>
          <w:p w:rsidR="00D03BC5" w:rsidRDefault="003F3808" w:rsidP="00D03BC5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3) Земельный участок</w:t>
            </w:r>
            <w:r w:rsidR="00462FF4">
              <w:rPr>
                <w:szCs w:val="26"/>
              </w:rPr>
              <w:t xml:space="preserve"> кадастровый </w:t>
            </w:r>
          </w:p>
          <w:p w:rsidR="003F3808" w:rsidRPr="003F3808" w:rsidRDefault="00462FF4" w:rsidP="00D03BC5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№</w:t>
            </w:r>
            <w:r w:rsidR="00D03BC5">
              <w:rPr>
                <w:szCs w:val="26"/>
              </w:rPr>
              <w:t xml:space="preserve"> 58:</w:t>
            </w:r>
            <w:r w:rsidR="00D03BC5" w:rsidRPr="00FD17B7">
              <w:rPr>
                <w:szCs w:val="26"/>
              </w:rPr>
              <w:t>24:0390901:13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Пензенская область, Пензенский район,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Золотаревка</w:t>
            </w:r>
            <w:proofErr w:type="spellEnd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ул. Нагорная,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д. 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808" w:rsidRPr="003F3808" w:rsidRDefault="003F3808" w:rsidP="003F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</w:p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</w:p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55,5/24,4</w:t>
            </w:r>
          </w:p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80,2/0,0</w:t>
            </w:r>
          </w:p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4320,0 (кадастровая стоимость)</w:t>
            </w:r>
          </w:p>
        </w:tc>
      </w:tr>
      <w:tr w:rsidR="003F3808" w:rsidRPr="003F3808" w:rsidTr="00413FB1">
        <w:trPr>
          <w:trHeight w:val="13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3F3808" w:rsidRPr="003F3808" w:rsidTr="00583705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F3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3F3808" w:rsidRDefault="003F3808" w:rsidP="003F3808">
            <w:pPr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 здание</w:t>
            </w:r>
          </w:p>
          <w:p w:rsidR="00D242A9" w:rsidRPr="003F3808" w:rsidRDefault="00D242A9" w:rsidP="003F38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семейного </w:t>
            </w:r>
            <w:r>
              <w:rPr>
                <w:sz w:val="26"/>
                <w:szCs w:val="26"/>
              </w:rPr>
              <w:lastRenderedPageBreak/>
              <w:t>чтения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3F3808" w:rsidRPr="003F3808" w:rsidRDefault="003F3808" w:rsidP="003F38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lastRenderedPageBreak/>
              <w:t xml:space="preserve">Пензенская область, 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пр. 30-летия Победы, д. 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808" w:rsidRPr="003F3808" w:rsidRDefault="003F3808" w:rsidP="003F3808">
            <w:pPr>
              <w:ind w:firstLine="5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lastRenderedPageBreak/>
              <w:t>нежилое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1201,0/602,0</w:t>
            </w:r>
          </w:p>
        </w:tc>
      </w:tr>
    </w:tbl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808">
        <w:rPr>
          <w:rFonts w:ascii="Times New Roman" w:hAnsi="Times New Roman" w:cs="Times New Roman"/>
          <w:sz w:val="26"/>
          <w:szCs w:val="26"/>
        </w:rPr>
        <w:t>6.2. Перечень акционерных обществ, акции которых планируются к приватизации в 202</w:t>
      </w:r>
      <w:r w:rsidR="00030E31" w:rsidRPr="003F3808">
        <w:rPr>
          <w:rFonts w:ascii="Times New Roman" w:hAnsi="Times New Roman" w:cs="Times New Roman"/>
          <w:sz w:val="26"/>
          <w:szCs w:val="26"/>
        </w:rPr>
        <w:t>1</w:t>
      </w:r>
      <w:r w:rsidRPr="003F3808">
        <w:rPr>
          <w:rFonts w:ascii="Times New Roman" w:hAnsi="Times New Roman" w:cs="Times New Roman"/>
          <w:sz w:val="26"/>
          <w:szCs w:val="26"/>
        </w:rPr>
        <w:t xml:space="preserve"> году приведен в таблице 2:</w:t>
      </w:r>
    </w:p>
    <w:p w:rsidR="00C50676" w:rsidRPr="003F3808" w:rsidRDefault="00C50676" w:rsidP="00C5067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F3808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984"/>
        <w:gridCol w:w="1559"/>
        <w:gridCol w:w="1418"/>
        <w:gridCol w:w="7"/>
        <w:gridCol w:w="1410"/>
      </w:tblGrid>
      <w:tr w:rsidR="00C50676" w:rsidRPr="003F3808" w:rsidTr="006F3EC4">
        <w:tc>
          <w:tcPr>
            <w:tcW w:w="567" w:type="dxa"/>
            <w:vMerge w:val="restart"/>
          </w:tcPr>
          <w:p w:rsidR="00C50676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50676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30E31" w:rsidRPr="003F3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  <w:r w:rsidR="00474D04"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74D04" w:rsidRPr="003F3808" w:rsidRDefault="00474D04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D04" w:rsidRPr="003F3808" w:rsidRDefault="00474D04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</w:t>
            </w:r>
          </w:p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Количество акций</w:t>
            </w:r>
          </w:p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2835" w:type="dxa"/>
            <w:gridSpan w:val="3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Количество акций, планируемых к приватизации</w:t>
            </w:r>
          </w:p>
        </w:tc>
      </w:tr>
      <w:tr w:rsidR="00C50676" w:rsidRPr="003F3808" w:rsidTr="006F3EC4">
        <w:tc>
          <w:tcPr>
            <w:tcW w:w="567" w:type="dxa"/>
            <w:vMerge/>
          </w:tcPr>
          <w:p w:rsidR="00C50676" w:rsidRPr="003F3808" w:rsidRDefault="00C50676" w:rsidP="00413F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vAlign w:val="center"/>
          </w:tcPr>
          <w:p w:rsidR="00C50676" w:rsidRPr="003F3808" w:rsidRDefault="00C50676" w:rsidP="006F3E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50676" w:rsidRPr="003F3808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% уставного капитала</w:t>
            </w:r>
          </w:p>
        </w:tc>
      </w:tr>
      <w:tr w:rsidR="00C50676" w:rsidRPr="003F3808" w:rsidTr="00413FB1">
        <w:tc>
          <w:tcPr>
            <w:tcW w:w="567" w:type="dxa"/>
          </w:tcPr>
          <w:p w:rsidR="00C50676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4D04" w:rsidRPr="003F3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6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АО «Центральная аптека» города Заречного Пензенской области</w:t>
            </w:r>
          </w:p>
        </w:tc>
        <w:tc>
          <w:tcPr>
            <w:tcW w:w="1984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3 374 920,00</w:t>
            </w:r>
          </w:p>
        </w:tc>
        <w:tc>
          <w:tcPr>
            <w:tcW w:w="1559" w:type="dxa"/>
          </w:tcPr>
          <w:p w:rsidR="005F6A3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 374 920</w:t>
            </w:r>
          </w:p>
        </w:tc>
        <w:tc>
          <w:tcPr>
            <w:tcW w:w="1425" w:type="dxa"/>
            <w:gridSpan w:val="2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3 374 920</w:t>
            </w:r>
          </w:p>
        </w:tc>
        <w:tc>
          <w:tcPr>
            <w:tcW w:w="1410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50676" w:rsidRPr="003F3808" w:rsidTr="00413FB1">
        <w:tc>
          <w:tcPr>
            <w:tcW w:w="567" w:type="dxa"/>
          </w:tcPr>
          <w:p w:rsidR="00C50676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4D04" w:rsidRPr="003F3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6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АО «Тепличный комбинат» города Заречного Пензенской области</w:t>
            </w:r>
          </w:p>
        </w:tc>
        <w:tc>
          <w:tcPr>
            <w:tcW w:w="1984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42 967 557,00</w:t>
            </w:r>
          </w:p>
        </w:tc>
        <w:tc>
          <w:tcPr>
            <w:tcW w:w="1559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42 967 557</w:t>
            </w:r>
          </w:p>
        </w:tc>
        <w:tc>
          <w:tcPr>
            <w:tcW w:w="1425" w:type="dxa"/>
            <w:gridSpan w:val="2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42 967 557</w:t>
            </w:r>
          </w:p>
        </w:tc>
        <w:tc>
          <w:tcPr>
            <w:tcW w:w="1410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50676" w:rsidRPr="003F3808" w:rsidTr="00413FB1">
        <w:tc>
          <w:tcPr>
            <w:tcW w:w="567" w:type="dxa"/>
          </w:tcPr>
          <w:p w:rsidR="00474D04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50676" w:rsidRPr="003F3808" w:rsidRDefault="00474D04" w:rsidP="00474D0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3.</w:t>
            </w:r>
          </w:p>
        </w:tc>
        <w:tc>
          <w:tcPr>
            <w:tcW w:w="3256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АО «Единый расчетно-кассовый центр»</w:t>
            </w:r>
          </w:p>
        </w:tc>
        <w:tc>
          <w:tcPr>
            <w:tcW w:w="1984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29 779 000,00</w:t>
            </w:r>
          </w:p>
        </w:tc>
        <w:tc>
          <w:tcPr>
            <w:tcW w:w="1559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2 977 900</w:t>
            </w:r>
          </w:p>
        </w:tc>
        <w:tc>
          <w:tcPr>
            <w:tcW w:w="1425" w:type="dxa"/>
            <w:gridSpan w:val="2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148 895</w:t>
            </w:r>
          </w:p>
        </w:tc>
        <w:tc>
          <w:tcPr>
            <w:tcW w:w="1410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6.3. Отчет об исполнении настоящей программы приватизации Комитет по управлению имуществом города Заречного Пензенской области представляет Собранию представителей города Заречного Пензенской области в срок не позднее 1 марта года, следующего за отчетным.</w:t>
      </w: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50676" w:rsidRPr="00C50676" w:rsidSect="009923DE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 w15:restartNumberingAfterBreak="0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 w15:restartNumberingAfterBreak="0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73"/>
    <w:rsid w:val="000016CC"/>
    <w:rsid w:val="00002C3E"/>
    <w:rsid w:val="00011BA0"/>
    <w:rsid w:val="00011E4D"/>
    <w:rsid w:val="00013F8E"/>
    <w:rsid w:val="00017CA8"/>
    <w:rsid w:val="0002402A"/>
    <w:rsid w:val="00030E31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26B59"/>
    <w:rsid w:val="00133921"/>
    <w:rsid w:val="001361FC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1FCC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1FE8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0856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5AE8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3808"/>
    <w:rsid w:val="003F557E"/>
    <w:rsid w:val="00401C1A"/>
    <w:rsid w:val="00403335"/>
    <w:rsid w:val="00405064"/>
    <w:rsid w:val="00411814"/>
    <w:rsid w:val="00413167"/>
    <w:rsid w:val="00413407"/>
    <w:rsid w:val="00413FB1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2FF4"/>
    <w:rsid w:val="00463CFF"/>
    <w:rsid w:val="0046631C"/>
    <w:rsid w:val="00471873"/>
    <w:rsid w:val="00471D7F"/>
    <w:rsid w:val="00474D04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1F97"/>
    <w:rsid w:val="004A40F4"/>
    <w:rsid w:val="004B3399"/>
    <w:rsid w:val="004B43F1"/>
    <w:rsid w:val="004B6F6F"/>
    <w:rsid w:val="004C2116"/>
    <w:rsid w:val="004C2E3F"/>
    <w:rsid w:val="004C7466"/>
    <w:rsid w:val="004D0EAF"/>
    <w:rsid w:val="004D1B0A"/>
    <w:rsid w:val="004D47A8"/>
    <w:rsid w:val="004D6B53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310ED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6309D"/>
    <w:rsid w:val="00571D53"/>
    <w:rsid w:val="00572443"/>
    <w:rsid w:val="005731A9"/>
    <w:rsid w:val="005734FB"/>
    <w:rsid w:val="005762D1"/>
    <w:rsid w:val="0057791E"/>
    <w:rsid w:val="00580CA7"/>
    <w:rsid w:val="00583107"/>
    <w:rsid w:val="00583705"/>
    <w:rsid w:val="00590883"/>
    <w:rsid w:val="00591285"/>
    <w:rsid w:val="00591B8E"/>
    <w:rsid w:val="00593AA3"/>
    <w:rsid w:val="00596BBA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5F6A36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A9A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A0C48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3EC4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36D39"/>
    <w:rsid w:val="007424F9"/>
    <w:rsid w:val="00743B18"/>
    <w:rsid w:val="007448AA"/>
    <w:rsid w:val="0074570F"/>
    <w:rsid w:val="00746589"/>
    <w:rsid w:val="0074697C"/>
    <w:rsid w:val="00746DA9"/>
    <w:rsid w:val="007472C1"/>
    <w:rsid w:val="00750CBB"/>
    <w:rsid w:val="0075286D"/>
    <w:rsid w:val="007545D9"/>
    <w:rsid w:val="007601C6"/>
    <w:rsid w:val="007611A8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23B"/>
    <w:rsid w:val="007C3A10"/>
    <w:rsid w:val="007D28AB"/>
    <w:rsid w:val="007D3389"/>
    <w:rsid w:val="007D5D67"/>
    <w:rsid w:val="007D6FF0"/>
    <w:rsid w:val="007D7D18"/>
    <w:rsid w:val="007E7FC7"/>
    <w:rsid w:val="007F0DF2"/>
    <w:rsid w:val="007F1E70"/>
    <w:rsid w:val="007F449E"/>
    <w:rsid w:val="008014BE"/>
    <w:rsid w:val="008018D3"/>
    <w:rsid w:val="00802E1F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5E32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19CB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2848"/>
    <w:rsid w:val="00937851"/>
    <w:rsid w:val="00940B8A"/>
    <w:rsid w:val="00943DC4"/>
    <w:rsid w:val="009573CA"/>
    <w:rsid w:val="009600BF"/>
    <w:rsid w:val="00962227"/>
    <w:rsid w:val="00970694"/>
    <w:rsid w:val="00976994"/>
    <w:rsid w:val="00984A7C"/>
    <w:rsid w:val="00985F2D"/>
    <w:rsid w:val="009923DE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6E59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39A1"/>
    <w:rsid w:val="00A945CD"/>
    <w:rsid w:val="00A960F5"/>
    <w:rsid w:val="00A978DE"/>
    <w:rsid w:val="00AA0180"/>
    <w:rsid w:val="00AA0889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1514"/>
    <w:rsid w:val="00B13E20"/>
    <w:rsid w:val="00B1604C"/>
    <w:rsid w:val="00B16299"/>
    <w:rsid w:val="00B16682"/>
    <w:rsid w:val="00B177E0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43"/>
    <w:rsid w:val="00BB47C1"/>
    <w:rsid w:val="00BB567B"/>
    <w:rsid w:val="00BB5EBF"/>
    <w:rsid w:val="00BC56F9"/>
    <w:rsid w:val="00BC6606"/>
    <w:rsid w:val="00BD0FF0"/>
    <w:rsid w:val="00BD1E68"/>
    <w:rsid w:val="00BD7658"/>
    <w:rsid w:val="00BE08FE"/>
    <w:rsid w:val="00BF4642"/>
    <w:rsid w:val="00C16905"/>
    <w:rsid w:val="00C20423"/>
    <w:rsid w:val="00C216F8"/>
    <w:rsid w:val="00C21AD4"/>
    <w:rsid w:val="00C22C86"/>
    <w:rsid w:val="00C326A0"/>
    <w:rsid w:val="00C3666A"/>
    <w:rsid w:val="00C36A2A"/>
    <w:rsid w:val="00C43304"/>
    <w:rsid w:val="00C45D49"/>
    <w:rsid w:val="00C46BB6"/>
    <w:rsid w:val="00C50676"/>
    <w:rsid w:val="00C54F01"/>
    <w:rsid w:val="00C55D9C"/>
    <w:rsid w:val="00C7262B"/>
    <w:rsid w:val="00C7415D"/>
    <w:rsid w:val="00C74D12"/>
    <w:rsid w:val="00C75D99"/>
    <w:rsid w:val="00C835D7"/>
    <w:rsid w:val="00C839E4"/>
    <w:rsid w:val="00C85C97"/>
    <w:rsid w:val="00C909AD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D5EC2"/>
    <w:rsid w:val="00CE1093"/>
    <w:rsid w:val="00CE1FA9"/>
    <w:rsid w:val="00CE5F84"/>
    <w:rsid w:val="00CE797A"/>
    <w:rsid w:val="00CF4301"/>
    <w:rsid w:val="00CF4405"/>
    <w:rsid w:val="00CF4681"/>
    <w:rsid w:val="00D03BC5"/>
    <w:rsid w:val="00D10C1F"/>
    <w:rsid w:val="00D13353"/>
    <w:rsid w:val="00D221C7"/>
    <w:rsid w:val="00D2409F"/>
    <w:rsid w:val="00D242A9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374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3B4F"/>
    <w:rsid w:val="00DB403A"/>
    <w:rsid w:val="00DB70E2"/>
    <w:rsid w:val="00DC3911"/>
    <w:rsid w:val="00DD2E5A"/>
    <w:rsid w:val="00DD34F7"/>
    <w:rsid w:val="00DD3541"/>
    <w:rsid w:val="00DD3AF0"/>
    <w:rsid w:val="00DD3DFA"/>
    <w:rsid w:val="00DE04A2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20D36"/>
    <w:rsid w:val="00E31CC0"/>
    <w:rsid w:val="00E32257"/>
    <w:rsid w:val="00E32FDA"/>
    <w:rsid w:val="00E335D1"/>
    <w:rsid w:val="00E355E7"/>
    <w:rsid w:val="00E35691"/>
    <w:rsid w:val="00E37798"/>
    <w:rsid w:val="00E405BF"/>
    <w:rsid w:val="00E41B59"/>
    <w:rsid w:val="00E433FA"/>
    <w:rsid w:val="00E4583C"/>
    <w:rsid w:val="00E459F4"/>
    <w:rsid w:val="00E47DBF"/>
    <w:rsid w:val="00E60614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1FCD"/>
    <w:rsid w:val="00E820C3"/>
    <w:rsid w:val="00E8228D"/>
    <w:rsid w:val="00E82F1D"/>
    <w:rsid w:val="00E830ED"/>
    <w:rsid w:val="00E845BD"/>
    <w:rsid w:val="00E85CBD"/>
    <w:rsid w:val="00E8650F"/>
    <w:rsid w:val="00E9540D"/>
    <w:rsid w:val="00E95B48"/>
    <w:rsid w:val="00EA0B30"/>
    <w:rsid w:val="00EA1E8A"/>
    <w:rsid w:val="00EA32EE"/>
    <w:rsid w:val="00EA48BC"/>
    <w:rsid w:val="00EA70AF"/>
    <w:rsid w:val="00EA765B"/>
    <w:rsid w:val="00EB075B"/>
    <w:rsid w:val="00EB2123"/>
    <w:rsid w:val="00EB5257"/>
    <w:rsid w:val="00EB68F0"/>
    <w:rsid w:val="00EB76A7"/>
    <w:rsid w:val="00EC23DB"/>
    <w:rsid w:val="00EC2666"/>
    <w:rsid w:val="00EC5D18"/>
    <w:rsid w:val="00ED07CC"/>
    <w:rsid w:val="00ED57AD"/>
    <w:rsid w:val="00EE4181"/>
    <w:rsid w:val="00EF354A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35E6"/>
    <w:rsid w:val="00F550D1"/>
    <w:rsid w:val="00F552F6"/>
    <w:rsid w:val="00F638EC"/>
    <w:rsid w:val="00F63970"/>
    <w:rsid w:val="00F70011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706C"/>
    <w:rsid w:val="00FD17B7"/>
    <w:rsid w:val="00FD20BD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47079-05F7-409C-A141-3E3A081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2H5vEH" TargetMode="External"/><Relationship Id="rId13" Type="http://schemas.openxmlformats.org/officeDocument/2006/relationships/hyperlink" Target="consultantplus://offline/ref=7F589FF130EAE672DBC3F290631425484270253A4987378BF71B18B49E6A9590DC30143F444434D6566F4D85HDvCH" TargetMode="External"/><Relationship Id="rId18" Type="http://schemas.openxmlformats.org/officeDocument/2006/relationships/hyperlink" Target="consultantplus://offline/ref=2F370B2BD71CB901C7AC3DF442DCDE13536762437FD3E7CE1E92BFB29AIEvEH" TargetMode="External"/><Relationship Id="rId26" Type="http://schemas.openxmlformats.org/officeDocument/2006/relationships/hyperlink" Target="consultantplus://offline/ref=2F370B2BD71CB901C7AC3DF442DCDE13506E6B407DDE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23F954B0801C5365344C7BD7E59E42C3B9E5C5BEF884011C6B4015B19B9C8D540332IDvEH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7F589FF130EAE672DBC3F290631425484270253A4F803B8DF71545BE96339992DB3F4B28430D38D7566F4DH8v1H" TargetMode="External"/><Relationship Id="rId17" Type="http://schemas.openxmlformats.org/officeDocument/2006/relationships/hyperlink" Target="consultantplus://offline/ref=2F370B2BD71CB901C7AC3DF442DCDE13506E6A4078DFE7CE1E92BFB29AEEFED1415C6D1556F5969AI8vBH" TargetMode="External"/><Relationship Id="rId25" Type="http://schemas.openxmlformats.org/officeDocument/2006/relationships/hyperlink" Target="consultantplus://offline/ref=2F370B2BD71CB901C7AC3DF442DCDE13506E6A4078DFE7CE1E92BFB29AIE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17CD6E7CE1E92BFB29AIEvEH" TargetMode="External"/><Relationship Id="rId20" Type="http://schemas.openxmlformats.org/officeDocument/2006/relationships/hyperlink" Target="consultantplus://offline/ref=2F370B2BD71CB901C7AC3DF442DCDE13506E6B407DDEE7CE1E92BFB29AIEv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F589FF130EAE672DBC3EC9D75787B47417B7B3F4A8335DBAB4A1EE3C13A93C59C70126A07003FD4H5v5H" TargetMode="External"/><Relationship Id="rId24" Type="http://schemas.openxmlformats.org/officeDocument/2006/relationships/hyperlink" Target="consultantplus://offline/ref=2F370B2BD71CB901C7AC23F954B0801C5365344C7DD0E99842CDE4EFCDE7F4860613345712F8979D8D550EI3v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70B2BD71CB901C7AC3DF442DCDE13506E6A447CD1E7CE1E92BFB29AIEvEH" TargetMode="External"/><Relationship Id="rId23" Type="http://schemas.openxmlformats.org/officeDocument/2006/relationships/hyperlink" Target="consultantplus://offline/ref=2F370B2BD71CB901C7AC23F954B0801C5365344C79D5EE9843CDE4EFCDE7F4860613345712F8979D8D5507I3v2H" TargetMode="External"/><Relationship Id="rId28" Type="http://schemas.openxmlformats.org/officeDocument/2006/relationships/hyperlink" Target="consultantplus://offline/ref=2F370B2BD71CB901C7AC3DF442DCDE13506E6A417CD6E7CE1E92BFB29AIEvEH" TargetMode="External"/><Relationship Id="rId10" Type="http://schemas.openxmlformats.org/officeDocument/2006/relationships/hyperlink" Target="consultantplus://offline/ref=7F589FF130EAE672DBC3EC9D75787B47417B7B3F4A8335DBAB4A1EE3C13A93C59C70126A070038D1H5v0H" TargetMode="External"/><Relationship Id="rId19" Type="http://schemas.openxmlformats.org/officeDocument/2006/relationships/hyperlink" Target="consultantplus://offline/ref=2F370B2BD71CB901C7AC3DF442DCDE13506E6A4978D3E7CE1E92BFB29AEEFED1415C6D1556F5909EI8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89FF130EAE672DBC3EC9D75787B47417B7B364A8F35DBAB4A1EE3C13A93C59C70126A070039D0H5v0H" TargetMode="External"/><Relationship Id="rId14" Type="http://schemas.openxmlformats.org/officeDocument/2006/relationships/image" Target="media/image3.jpeg"/><Relationship Id="rId22" Type="http://schemas.openxmlformats.org/officeDocument/2006/relationships/hyperlink" Target="consultantplus://offline/ref=2F370B2BD71CB901C7AC23F954B0801C5365344C7CD4EC904BCDE4EFCDE7F4860613345712F8979D8D5505I3vCH" TargetMode="External"/><Relationship Id="rId27" Type="http://schemas.openxmlformats.org/officeDocument/2006/relationships/hyperlink" Target="consultantplus://offline/ref=2F370B2BD71CB901C7AC3DF442DCDE13506E6A4078DFE7CE1E92BFB29AIEv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A981-4DF8-479C-B23A-B7FFF648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11171</CharactersWithSpaces>
  <SharedDoc>false</SharedDoc>
  <HLinks>
    <vt:vector size="144" baseType="variant">
      <vt:variant>
        <vt:i4>589829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Пользователь</cp:lastModifiedBy>
  <cp:revision>2</cp:revision>
  <cp:lastPrinted>2020-12-24T12:08:00Z</cp:lastPrinted>
  <dcterms:created xsi:type="dcterms:W3CDTF">2021-01-11T09:36:00Z</dcterms:created>
  <dcterms:modified xsi:type="dcterms:W3CDTF">2021-01-11T09:36:00Z</dcterms:modified>
</cp:coreProperties>
</file>