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A4" w:rsidRPr="002C6FA4" w:rsidRDefault="002C6FA4" w:rsidP="006A3A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  <w:r w:rsidRPr="0061100B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6305550" cy="2360903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797" cy="238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6D3" w:rsidRDefault="00C206D3" w:rsidP="002C6FA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</w:pPr>
    </w:p>
    <w:p w:rsidR="00057DC9" w:rsidRDefault="002C6FA4" w:rsidP="004B09A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2C6FA4">
        <w:rPr>
          <w:rFonts w:ascii="Times New Roman" w:eastAsia="Times New Roman" w:hAnsi="Times New Roman" w:cs="Times New Roman"/>
          <w:sz w:val="26"/>
          <w:szCs w:val="26"/>
          <w:lang w:eastAsia="zh-CN"/>
        </w:rPr>
        <w:t>О</w:t>
      </w:r>
      <w:r w:rsidR="008751B6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CB78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внесении изменений в </w:t>
      </w:r>
      <w:r w:rsidR="00057DC9">
        <w:rPr>
          <w:rFonts w:ascii="Times New Roman" w:eastAsia="Times New Roman" w:hAnsi="Times New Roman" w:cs="Times New Roman"/>
          <w:sz w:val="26"/>
          <w:szCs w:val="26"/>
          <w:lang w:eastAsia="zh-CN"/>
        </w:rPr>
        <w:t>п</w:t>
      </w:r>
      <w:r w:rsidR="00CB78E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остановление Администрации г.Заречного </w:t>
      </w:r>
    </w:p>
    <w:p w:rsidR="008751B6" w:rsidRDefault="00CB78E2" w:rsidP="000B53B5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от </w:t>
      </w:r>
      <w:r w:rsidR="000B53B5" w:rsidRPr="000B53B5">
        <w:rPr>
          <w:rFonts w:ascii="Times New Roman" w:eastAsia="Times New Roman" w:hAnsi="Times New Roman" w:cs="Times New Roman"/>
          <w:sz w:val="26"/>
          <w:szCs w:val="26"/>
          <w:lang w:eastAsia="zh-CN"/>
        </w:rPr>
        <w:t>04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.0</w:t>
      </w:r>
      <w:r w:rsidR="000B53B5">
        <w:rPr>
          <w:rFonts w:ascii="Times New Roman" w:eastAsia="Times New Roman" w:hAnsi="Times New Roman" w:cs="Times New Roman"/>
          <w:sz w:val="26"/>
          <w:szCs w:val="26"/>
          <w:lang w:eastAsia="zh-CN"/>
        </w:rPr>
        <w:t>9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.201</w:t>
      </w:r>
      <w:r w:rsidR="000B53B5" w:rsidRPr="000B53B5">
        <w:rPr>
          <w:rFonts w:ascii="Times New Roman" w:eastAsia="Times New Roman" w:hAnsi="Times New Roman" w:cs="Times New Roman"/>
          <w:sz w:val="26"/>
          <w:szCs w:val="26"/>
          <w:lang w:eastAsia="zh-CN"/>
        </w:rPr>
        <w:t>3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867DCC">
        <w:rPr>
          <w:rFonts w:ascii="Times New Roman" w:eastAsia="Times New Roman" w:hAnsi="Times New Roman" w:cs="Times New Roman"/>
          <w:sz w:val="26"/>
          <w:szCs w:val="26"/>
          <w:lang w:eastAsia="zh-CN"/>
        </w:rPr>
        <w:t>№ </w:t>
      </w:r>
      <w:r w:rsidR="000B53B5" w:rsidRPr="000B53B5">
        <w:rPr>
          <w:rFonts w:ascii="Times New Roman" w:eastAsia="Times New Roman" w:hAnsi="Times New Roman" w:cs="Times New Roman"/>
          <w:sz w:val="26"/>
          <w:szCs w:val="26"/>
          <w:lang w:eastAsia="zh-CN"/>
        </w:rPr>
        <w:t>1623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3873C1">
        <w:rPr>
          <w:rFonts w:ascii="Times New Roman" w:eastAsia="Times New Roman" w:hAnsi="Times New Roman" w:cs="Times New Roman"/>
          <w:sz w:val="26"/>
          <w:szCs w:val="26"/>
          <w:lang w:eastAsia="zh-CN"/>
        </w:rPr>
        <w:t>«</w:t>
      </w:r>
      <w:r w:rsidR="000B53B5" w:rsidRPr="000B53B5">
        <w:rPr>
          <w:rFonts w:ascii="Times New Roman" w:eastAsia="Times New Roman" w:hAnsi="Times New Roman" w:cs="Times New Roman"/>
          <w:sz w:val="26"/>
          <w:szCs w:val="26"/>
          <w:lang w:eastAsia="zh-CN"/>
        </w:rPr>
        <w:t>Об утверждении административного регламента предоставления муниципальной услуги на выдачу разрешения на установку и эксплуатацию рекламной конструкции на территории города Заречного Пензенской области</w:t>
      </w:r>
      <w:r w:rsidR="003873C1">
        <w:rPr>
          <w:rFonts w:ascii="Times New Roman" w:eastAsia="Times New Roman" w:hAnsi="Times New Roman" w:cs="Times New Roman"/>
          <w:sz w:val="26"/>
          <w:szCs w:val="26"/>
          <w:lang w:eastAsia="zh-CN"/>
        </w:rPr>
        <w:t>»</w:t>
      </w:r>
    </w:p>
    <w:p w:rsidR="002C6FA4" w:rsidRDefault="002C6FA4" w:rsidP="002C6F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</w:p>
    <w:p w:rsidR="00C206D3" w:rsidRPr="002C6FA4" w:rsidRDefault="00C206D3" w:rsidP="002C6FA4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zh-CN"/>
        </w:rPr>
      </w:pPr>
    </w:p>
    <w:p w:rsidR="00CB78E2" w:rsidRDefault="00CB78E2" w:rsidP="00CB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</w:t>
      </w:r>
      <w:hyperlink r:id="rId8" w:history="1">
        <w:r w:rsidRPr="00CB78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стать</w:t>
        </w:r>
        <w:r w:rsidR="0033672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ей</w:t>
        </w:r>
        <w:r w:rsidRPr="00CB78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 xml:space="preserve"> 4.</w:t>
        </w:r>
        <w:r w:rsidR="009C402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</w:t>
        </w:r>
        <w:r w:rsidRPr="00CB78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.1</w:t>
        </w:r>
      </w:hyperlink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hyperlink r:id="rId9" w:history="1">
        <w:r w:rsidRPr="00CB78E2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4.6.1</w:t>
        </w:r>
      </w:hyperlink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закрытого административно-территориального образования города Заречного Пензенской области Администрация ЗАТО г. Заречного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я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="000264F9" w:rsidRPr="000817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57D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57DC9" w:rsidRPr="00CB78E2" w:rsidRDefault="00057DC9" w:rsidP="00CB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57DC9" w:rsidRDefault="00AD6D41" w:rsidP="00057DC9">
      <w:pPr>
        <w:shd w:val="clear" w:color="auto" w:fill="FFFFFF"/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CB78E2" w:rsidRPr="0005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</w:t>
      </w:r>
      <w:r w:rsidR="00057DC9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постановление</w:t>
      </w:r>
      <w:r w:rsidR="00CB78E2" w:rsidRPr="0005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г. Заречного </w:t>
      </w:r>
      <w:r w:rsidR="000B53B5" w:rsidRPr="000B53B5">
        <w:rPr>
          <w:rFonts w:ascii="Times New Roman" w:eastAsia="Times New Roman" w:hAnsi="Times New Roman" w:cs="Times New Roman"/>
          <w:sz w:val="26"/>
          <w:szCs w:val="26"/>
          <w:lang w:eastAsia="zh-CN"/>
        </w:rPr>
        <w:t>от 04.09.2013 № 1623 «Об утверждении административного регламента предоставления муниципальной услуги на выдачу разрешения на установку и эксплуатацию рекламной конструкции на территории города Заречного Пензенской области»</w:t>
      </w:r>
      <w:r w:rsidR="00286BF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</w:t>
      </w:r>
      <w:r w:rsidR="000B53B5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следующее</w:t>
      </w:r>
      <w:r w:rsidR="00CB78E2" w:rsidRPr="0005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</w:t>
      </w:r>
      <w:r w:rsidR="000B53B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CB78E2" w:rsidRPr="00057DC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057DC9" w:rsidRPr="00057D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633E0" w:rsidRDefault="000B53B5" w:rsidP="00D633E0">
      <w:pPr>
        <w:pStyle w:val="ConsPlusNormal"/>
        <w:ind w:firstLine="540"/>
        <w:jc w:val="both"/>
      </w:pPr>
      <w:r>
        <w:t>а)</w:t>
      </w:r>
      <w:r w:rsidR="005053C5">
        <w:t xml:space="preserve"> приложение</w:t>
      </w:r>
      <w:r>
        <w:t xml:space="preserve"> </w:t>
      </w:r>
      <w:r w:rsidR="005053C5">
        <w:t>«</w:t>
      </w:r>
      <w:r w:rsidRPr="000B53B5">
        <w:t>Административный регламент предоставления (выполнения) муниципальной услуги (работы) на выдачу разрешения на установку и эксплуатацию рекламной конструкции на территории города Заречного Пензенской области</w:t>
      </w:r>
      <w:r w:rsidR="005053C5">
        <w:t>»</w:t>
      </w:r>
      <w:r w:rsidR="00D633E0">
        <w:t xml:space="preserve"> к постановлению</w:t>
      </w:r>
      <w:r w:rsidR="005053C5">
        <w:t xml:space="preserve"> изложи</w:t>
      </w:r>
      <w:r>
        <w:t>ть в новой редакции (приложение).</w:t>
      </w:r>
    </w:p>
    <w:p w:rsidR="00CB78E2" w:rsidRPr="00CB78E2" w:rsidRDefault="00CB78E2" w:rsidP="00CB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опубликовать в печатном средстве массовой информации газете </w:t>
      </w:r>
      <w:r w:rsidR="003873C1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Ведомости Заречного</w:t>
      </w:r>
      <w:r w:rsidR="003873C1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B78E2" w:rsidRPr="003E67D7" w:rsidRDefault="00CB78E2" w:rsidP="00CB78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постановления возложить на </w:t>
      </w:r>
      <w:r w:rsidR="000D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</w:t>
      </w:r>
      <w:r w:rsidRPr="00CB78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заместителя Главы Администрации города </w:t>
      </w:r>
      <w:r w:rsidR="003E67D7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Сергеева В.В.</w:t>
      </w:r>
    </w:p>
    <w:p w:rsidR="00096C63" w:rsidRDefault="00096C63" w:rsidP="006A3ADC">
      <w:pPr>
        <w:pStyle w:val="a3"/>
        <w:shd w:val="clear" w:color="auto" w:fill="auto"/>
        <w:tabs>
          <w:tab w:val="left" w:pos="0"/>
        </w:tabs>
        <w:spacing w:line="240" w:lineRule="auto"/>
        <w:jc w:val="center"/>
        <w:rPr>
          <w:rStyle w:val="2"/>
          <w:color w:val="000000"/>
          <w:sz w:val="26"/>
          <w:szCs w:val="26"/>
        </w:rPr>
      </w:pPr>
    </w:p>
    <w:p w:rsidR="000D25A6" w:rsidRDefault="000D25A6" w:rsidP="006A3ADC">
      <w:pPr>
        <w:pStyle w:val="a3"/>
        <w:shd w:val="clear" w:color="auto" w:fill="auto"/>
        <w:tabs>
          <w:tab w:val="left" w:pos="0"/>
        </w:tabs>
        <w:spacing w:line="240" w:lineRule="auto"/>
        <w:jc w:val="center"/>
        <w:rPr>
          <w:rStyle w:val="2"/>
          <w:color w:val="000000"/>
          <w:sz w:val="26"/>
          <w:szCs w:val="26"/>
        </w:rPr>
      </w:pPr>
    </w:p>
    <w:p w:rsidR="00263619" w:rsidRDefault="00263619" w:rsidP="0005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C0075" w:rsidRDefault="00AC0075" w:rsidP="0005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3E67D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7D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</w:t>
      </w:r>
      <w:r w:rsidR="0076496C" w:rsidRPr="002636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3E67D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E67D7">
        <w:rPr>
          <w:rFonts w:ascii="Times New Roman" w:eastAsia="Times New Roman" w:hAnsi="Times New Roman" w:cs="Times New Roman"/>
          <w:sz w:val="26"/>
          <w:szCs w:val="26"/>
          <w:lang w:eastAsia="ru-RU"/>
        </w:rPr>
        <w:t>О.В.Климанов</w:t>
      </w:r>
    </w:p>
    <w:p w:rsidR="00E64D49" w:rsidRDefault="00E64D49" w:rsidP="00057D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64D49" w:rsidRDefault="00E64D4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E64D49" w:rsidRPr="00E64D49" w:rsidRDefault="00E64D49" w:rsidP="00E64D4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E64D49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lastRenderedPageBreak/>
        <w:t>Приложение</w:t>
      </w:r>
    </w:p>
    <w:p w:rsidR="00E64D49" w:rsidRPr="00E64D49" w:rsidRDefault="00E64D49" w:rsidP="00E64D4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</w:p>
    <w:p w:rsidR="00E64D49" w:rsidRPr="00E64D49" w:rsidRDefault="00E64D49" w:rsidP="00E64D4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E64D49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УТВЕРЖДЕН</w:t>
      </w:r>
    </w:p>
    <w:p w:rsidR="00E64D49" w:rsidRPr="00E64D49" w:rsidRDefault="00E64D49" w:rsidP="00E64D4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E64D49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постановлением Администрации</w:t>
      </w:r>
    </w:p>
    <w:p w:rsidR="00E64D49" w:rsidRPr="00E64D49" w:rsidRDefault="00E64D49" w:rsidP="00E64D4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E64D49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от 04.09.2013  № 1623</w:t>
      </w:r>
    </w:p>
    <w:p w:rsidR="00E64D49" w:rsidRPr="00E64D49" w:rsidRDefault="00E64D49" w:rsidP="00E64D49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</w:pPr>
      <w:r w:rsidRPr="00E64D49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в редакции от ______ № ____</w:t>
      </w:r>
    </w:p>
    <w:p w:rsidR="00E64D49" w:rsidRPr="00E64D49" w:rsidRDefault="00E64D49" w:rsidP="00E64D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64D49" w:rsidRPr="00E64D49" w:rsidRDefault="00E64D49" w:rsidP="00E64D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64D49" w:rsidRPr="00E64D49" w:rsidRDefault="00E64D49" w:rsidP="00E64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4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Административный регламент предоставления (выполнения) муниципальной услуги (работы) на выдачу разрешения на установку и эксплуатацию рекламной конструкции на территории</w:t>
      </w:r>
      <w:r w:rsidRPr="00E64D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64D4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города Заречного Пензенской области</w:t>
      </w:r>
    </w:p>
    <w:p w:rsidR="00E64D49" w:rsidRPr="00E64D49" w:rsidRDefault="00E64D49" w:rsidP="00E64D49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7229"/>
      </w:tblGrid>
      <w:tr w:rsidR="00E64D49" w:rsidRPr="00E64D49" w:rsidTr="00E64D49">
        <w:trPr>
          <w:trHeight w:val="6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Наименование 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требований 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регламента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Содержание требований регламента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разрешения на установку и экс</w:t>
            </w:r>
            <w:r w:rsidR="005C0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плуатацию рекламной конструкции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 территории города Заречного Пензенской области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tabs>
                <w:tab w:val="left" w:pos="4470"/>
              </w:tabs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ab/>
            </w: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Общие положения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Предмет 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регулирования 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административного 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регламента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Предметом регулирования регламента является оказание (предоставление) услуги по выдаче разрешения на установку и эксплуатацию рекламной конструкции на территории города Заречного Пензенской области. </w:t>
            </w:r>
          </w:p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требований Административного регламента предоставления муниципальной услуги на выдачу разрешения на установку и эксплуатацию рекламной конструкции на территории города Заречного обязательно для всех юридических лиц независимо от форм собственности и ведомственной принадлежности, а также физических лиц, принимающих участие в деятельности по установке и эксплуатации рекламных конструкций.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Описание заявителей, а также физических и юридических лиц, имеющих право в соответствии с законодательством Российской Федерации, законодательством Пензенской области, муниципальными нормативными правовыми актами выступать от их имени при взаимодействии с соответствующим органом местного самоуправления ЗАТО г.Заречного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при предоставлении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Заявителями на получение разрешения на установку и эксплуатацию рекламной конструкции на территории города Заречного могут выступать: </w:t>
            </w:r>
          </w:p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Физические лица. От имени физических лиц заявление и документы, необходимые для предоставления муниципальной услуги, могут подавать представители, действующие в силу полномочий, основанных на доверенности, выданной в соответствии с законом.</w:t>
            </w:r>
          </w:p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Юридические лица. От имени юридических лиц заявление и документы, необходимые на предоставление муниципальной услуги могут подавать лица, действующие в соответствии с законом, иными правовыми актами и учредительными документами без доверенности; представители в силу полномочий, основанных на доверенности. В предусмотренных законом случаях от имени юридического лица могут действовать его участники.</w:t>
            </w:r>
          </w:p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Заявления принимаются только от совершеннолетних граждан в возрасте 18 лет и старше, кроме случаев, оговоренных в законодательстве Российской Федерации.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о местах нахождения и графике работы учреждения, предоставляющего муниципальную услугу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Администрация города Заречного (город Заречный, Проспект              30-летия Победы, дом 27), предоставляющая муниципальную услугу через Муниципальное автономное учреждение города Заречного Пензенской области </w:t>
            </w:r>
            <w:r w:rsidRPr="00E64D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</w:t>
            </w: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Многофункциональный центр предоставления государственных и муниципальных услуг</w:t>
            </w:r>
            <w:r w:rsidRPr="00E64D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(далее по тексту - МАУ </w:t>
            </w:r>
            <w:r w:rsidRPr="00E64D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</w:t>
            </w: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МФЦ</w:t>
            </w:r>
            <w:r w:rsidRPr="00E64D4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»</w:t>
            </w: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), (город Заречный, улица Зеленая, дом 6; график работы: </w:t>
            </w:r>
          </w:p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- понедельник – четверг с 8.00 до 18.00;</w:t>
            </w:r>
          </w:p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- пятница с 8.00 до 20.00;</w:t>
            </w:r>
          </w:p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- суббота с 8.00 до 13.00;</w:t>
            </w:r>
          </w:p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- воскресенье выходной).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Справочные телефоны и адреса электронной почты разработчика административного регламента и организаций, участвующих в предоставлении муниципальной услуги, в том числе номер телефона-автоинформатора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A9C" w:rsidRDefault="00E64D49" w:rsidP="00E64D49">
            <w:pPr>
              <w:spacing w:after="0" w:line="240" w:lineRule="auto"/>
              <w:ind w:firstLine="3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Телефон </w:t>
            </w:r>
            <w:r w:rsidR="005C0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начальника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отдела промышленности, развития предпринимательства и сферы услуг Администрации города Заречного (далее по тексту – начальник отдела): </w:t>
            </w:r>
          </w:p>
          <w:p w:rsidR="00E64D49" w:rsidRPr="00542A9C" w:rsidRDefault="00E64D49" w:rsidP="00E64D49">
            <w:pPr>
              <w:spacing w:after="0" w:line="240" w:lineRule="auto"/>
              <w:ind w:firstLine="372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(8412) </w:t>
            </w:r>
            <w:r w:rsidR="00067331" w:rsidRPr="00067331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61-19-67</w:t>
            </w: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, (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-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 xml:space="preserve">: 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mgerashhenko</w:t>
            </w:r>
            <w:r w:rsidR="007E46CC" w:rsidRPr="00542A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@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zarechny</w:t>
            </w:r>
            <w:r w:rsidR="007E46CC" w:rsidRPr="00542A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zato</w:t>
            </w:r>
            <w:r w:rsidR="007E46CC" w:rsidRPr="00542A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.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).</w:t>
            </w:r>
          </w:p>
          <w:p w:rsidR="00E64D49" w:rsidRPr="00542A9C" w:rsidRDefault="00E64D49" w:rsidP="00542A9C">
            <w:pPr>
              <w:spacing w:after="0" w:line="240" w:lineRule="auto"/>
              <w:ind w:firstLine="3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Телефоны специалистов отдела промышленности, развития предпринимательства и сферы услуг Администрации города Заречного (далее по тексту - Специалист (ы) отдела): (8412</w:t>
            </w:r>
            <w:r w:rsidR="007E46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7331" w:rsidRPr="00067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60-46-69</w:t>
            </w:r>
            <w:r w:rsidR="0006733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bookmarkStart w:id="0" w:name="_GoBack"/>
            <w:bookmarkEnd w:id="0"/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65-24-06</w:t>
            </w:r>
            <w:r w:rsid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E46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gklepova</w:t>
            </w:r>
            <w:r w:rsidR="007E46CC" w:rsidRP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@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zarechny</w:t>
            </w:r>
            <w:r w:rsidR="007E46CC" w:rsidRP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zato</w:t>
            </w:r>
            <w:r w:rsidR="007E46CC" w:rsidRP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ru</w:t>
            </w:r>
            <w:r w:rsidRP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  <w:r w:rsid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64D49" w:rsidRPr="00E64D49" w:rsidRDefault="00E64D49" w:rsidP="00E64D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предоставлении муниципальной услуги в целях получения документов, необходимых для подготовки разрешений </w:t>
            </w:r>
            <w:r w:rsidR="007E46CC" w:rsidRPr="007E46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установку и эксплуатацию рекламной конструкции на территории города Заречного Пензенской области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осуществляется взаимодействие со следующими учреждениями: </w:t>
            </w:r>
          </w:p>
          <w:p w:rsidR="00E64D49" w:rsidRPr="00E64D49" w:rsidRDefault="00E64D49" w:rsidP="00E64D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Муниципальное автономное учреждение города Заречного Пензенской области «Многофункциональный центр предоставления государственных и муниципальных услуг» (ул. Зеленая, д. 6, тел.: (8412) 65-24-44; (8412) 65-24-45;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hyperlink r:id="rId10" w:history="1"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mfc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_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zato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@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mail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.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ru</w:t>
              </w:r>
            </w:hyperlink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hyperlink r:id="rId11" w:history="1"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zarechny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@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mfcinfo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.</w:t>
              </w:r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val="en-US" w:eastAsia="ru-RU"/>
                </w:rPr>
                <w:t>ru</w:t>
              </w:r>
            </w:hyperlink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);</w:t>
            </w:r>
          </w:p>
          <w:p w:rsidR="00E64D49" w:rsidRPr="00E64D49" w:rsidRDefault="00E64D49" w:rsidP="00E64D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иные органы и организации, имеющие сведения, необходимые для подготовки разрешения на </w:t>
            </w:r>
            <w:r w:rsidR="00853BB4" w:rsidRPr="0085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установку и эксплуатацию рекламной конструкции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Процедура взаимодействия с указанными органами и организациями, обладающими сведениями, необходимыми для предоставления муниципальной услуги, определяется соответствующими соглашениями в порядке, условиях и правилах информационного взаимодействия.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получения информации заявителями по вопросам предоставления  муниципальной услуги и услуг, которые являются необходимыми и обязательными для предоставления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соответствующей муниципальной услуги, сведений о ходе ее предоставления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1. Индивидуальное информирование заявителя об услуге, осуществляется Специалистом МАУ «МФЦ» (далее по тексту - Специалист) в приемное время: понедельник - </w:t>
            </w:r>
            <w:r w:rsidR="00542A9C"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суббота (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8.00 до 20.00) по телефонам (8412) 65-24-44, (8412) 65-24-45.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Для получения информации о порядке предоставления муниципальной услуги (далее информация о процедуре) заявители вправе обращаться: 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 устной форме лично или по телефону к Специалисту; 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 письменном виде почтой в адрес МАУ «МФЦ» и (или) в адрес Главы города или </w:t>
            </w:r>
            <w:r w:rsidR="005C0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Первого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заместителя Главы Администрации города, курирующего предоставление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муниципальной услуги (город Заречный, Проспект 30-летия Победы, дом 27);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через официальный сайт Администрации города, по электронной почте в адрес Администрации (</w:t>
            </w:r>
            <w:r w:rsidRPr="005C0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e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5C0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mail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hyperlink r:id="rId12" w:history="1">
              <w:r w:rsidRPr="005C0955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adm@zarechny.zato.ru</w:t>
              </w:r>
            </w:hyperlink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Основными требованиями к информированию заявителя являются: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достоверность и полнота информирования;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четкость в изложении информации;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удобство и доступность получения информации;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оперативность предоставления информации.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Информирование заявителя организуется индивидуально или публично. Форма информирования может быть устной или письменной.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 Индивидуальное устное информирование осуществляется Специалистом при обращении заявителя за информацией лично или по телефону.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Специалист, осуществляющий устное информирование, должен принять все необходимые меры для дачи полного ответа на поставленные вопросы, в случае необходимости с привлечением других специалистов. 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информировании о порядке предоставления муниципальной услуги по телефону Специалист, сняв трубку, должен назвать наименование своего отдела, фамилию, имя, отчество и должность.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Звонки от заявителей по вопросу информирования о порядке предоставления муниципальной услуги принимаются в рабочее время. Если на момент поступления звонка от заявителя, Специалист проводит личный прием заявителей, Специалист вправе предложить заявителю обратиться по телефону позже, либо, в случае срочности получения информации, предупредить о возможности прерывания разговора по телефону для личного приема заявителей. В конце информирования Специалист, осуществляющий прием и консультирование, должен кратко подвести итог разговора и перечислить действия, которые необходимо предпринять (кто именно, когда и что должен сделать). Специалист не вправе осуществлять информирование, выходящее за рамки информирования, влияющее прямо или косвенно на результат предоставления муниципальной услуги.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 Индивидуальное письменное информирование при обращении заявителя в Администрации осуществляется путем почтовых отправлений.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 на вопрос предоставляется в соответствии с Федеральным Законом Российской Федерации от 02.05.2006 № 59-ФЗ «О порядке рассмотрения обращений граждан». Ответ направляется в письменном виде или по электронной почте (в зависимости от способа доставки ответа, указанного в письменном обращении, или способа обращения заявителя). 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по письменному запросу, направленная через официальный сайт Администрации города, размещается на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сайте в разделе вопросов-ответов в течение 30 дней со дня поступления запроса.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Публичное информирование заявителя об услуге.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2.1. Публичное устное информирование осуществляется с привлечением средств массовой информации, радио, телевидения (далее - СМИ).</w:t>
            </w:r>
          </w:p>
          <w:p w:rsidR="00E64D49" w:rsidRPr="00E64D49" w:rsidRDefault="00E64D49" w:rsidP="0085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2.2. Публичное письменное информирование осуществляется путем публикации информационных материалов в СМИ, размещения на официальном сайте Администрации города.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Электронный адрес специализированной информационной системы «Портал государственных и муниципальных услуг Пензенской области»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523C3F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hyperlink r:id="rId13" w:history="1">
              <w:r w:rsidR="00E64D49" w:rsidRPr="00E64D49">
                <w:rPr>
                  <w:rFonts w:ascii="Times New Roman" w:eastAsia="Times New Roman" w:hAnsi="Times New Roman" w:cs="Arial"/>
                  <w:sz w:val="26"/>
                  <w:szCs w:val="26"/>
                  <w:u w:val="single"/>
                  <w:lang w:eastAsia="ru-RU"/>
                </w:rPr>
                <w:t>http://pgu.pnz.ru/web/guest/main</w:t>
              </w:r>
            </w:hyperlink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tabs>
                <w:tab w:val="left" w:pos="35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 xml:space="preserve">                                      </w:t>
            </w:r>
            <w:r w:rsidRPr="00E64D49">
              <w:rPr>
                <w:rFonts w:ascii="Times New Roman" w:eastAsia="Times New Roman" w:hAnsi="Times New Roman" w:cs="Arial"/>
                <w:b/>
                <w:sz w:val="26"/>
                <w:szCs w:val="26"/>
                <w:lang w:eastAsia="ru-RU"/>
              </w:rPr>
              <w:t>Стандарт предоставления муниципальной услуги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853BB4" w:rsidP="00853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разрешения на установку и эксплуатацию рекламной конструкции на территории города Заречного Пензенской области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органа местного самоуправления ЗАТО г.</w:t>
            </w:r>
            <w:r w:rsidR="00853BB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Заречного, предоставляющего муниципальную услугу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853BB4">
            <w:pPr>
              <w:spacing w:after="0" w:line="240" w:lineRule="auto"/>
              <w:ind w:firstLine="4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города Заречного Пензенской области, предоставляющая муниципальную услугу через МАУ «МФЦ».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8BD" w:rsidRPr="007A28BD" w:rsidRDefault="007A28BD" w:rsidP="007A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2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Конечным результатом предоставления муниципальной услуги на выдачу разрешения на установку и эксплуатацию рекламной конструкции на территории города Заречного является один из нижеперечисленных вариантов:</w:t>
            </w:r>
          </w:p>
          <w:p w:rsidR="007A28BD" w:rsidRPr="007A28BD" w:rsidRDefault="007A28BD" w:rsidP="007A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2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решение о выдаче разрешения на установку и эксплуатацию рекламной конструкции в виде разрешения Администрации города Заречного на установку и эксплуатацию рекламной конструкции;</w:t>
            </w:r>
          </w:p>
          <w:p w:rsidR="00E64D49" w:rsidRPr="00E64D49" w:rsidRDefault="007A28BD" w:rsidP="007A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2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  решение об отказе в выдаче разрешения на установку и эксплуатацию рекламной конструкции на территории города Заречного.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7A28BD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2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 г.Заречного через МАУ «МФЦ» направляет в адрес заявителя решение в письменной форме о выдаче разрешения на установку и эксплуатацию рекламной конструкции на территории города Заречного или об отказе в его выдаче в течение 45 дней со дня предоставления необходимых документов.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Правовые основания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Предоставление муниципальной услуги осуществляется в соответствии с:</w:t>
            </w:r>
          </w:p>
          <w:p w:rsidR="009B2AEC" w:rsidRDefault="007A28BD" w:rsidP="009B2AEC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Налогов</w:t>
            </w:r>
            <w:r w:rsidR="00253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ым</w:t>
            </w:r>
            <w:r w:rsidRP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</w:t>
            </w:r>
            <w:r w:rsidR="0025316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</w:t>
            </w:r>
            <w:r w:rsidRP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9B2AEC" w:rsidRP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Российской</w:t>
            </w:r>
            <w:r w:rsidRP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Федерации; </w:t>
            </w:r>
          </w:p>
          <w:p w:rsidR="009B2AEC" w:rsidRDefault="007A28BD" w:rsidP="009B2AEC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Кодексом Российской Федерации об административных правонарушениях от 30.12.2001 </w:t>
            </w:r>
            <w:r w:rsid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195-ФЗ; </w:t>
            </w:r>
          </w:p>
          <w:p w:rsidR="009B2AEC" w:rsidRDefault="007A28BD" w:rsidP="009B2AEC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Федеральным законом от 25.10.2001 № 137-ФЗ «О введении в действие Земельного</w:t>
            </w:r>
            <w:r w:rsid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кодекса Российской Федерации»;</w:t>
            </w:r>
          </w:p>
          <w:p w:rsidR="009B2AEC" w:rsidRDefault="009B2AEC" w:rsidP="009B2AEC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Федеральным</w:t>
            </w:r>
            <w:r w:rsidR="007A28BD" w:rsidRP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законом от 06.10.2003 № 131-ФЗ «Об общих принципах организации местного </w:t>
            </w:r>
            <w:r w:rsidRP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самоуправления</w:t>
            </w:r>
            <w:r w:rsidR="007A28BD" w:rsidRP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Российской Федерации»;</w:t>
            </w:r>
          </w:p>
          <w:p w:rsidR="009B2AEC" w:rsidRDefault="007A28BD" w:rsidP="009B2AEC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Федеральным законом от 13.03.2006 № 38-ФЗ  «О рекламе»; </w:t>
            </w:r>
          </w:p>
          <w:p w:rsidR="009B2AEC" w:rsidRDefault="009B2AEC" w:rsidP="009B2AEC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Уставом</w:t>
            </w:r>
            <w:r w:rsidR="007A28BD" w:rsidRP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закрытого административно-территориального образования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г.Заречного Пензенской области;</w:t>
            </w:r>
          </w:p>
          <w:p w:rsidR="009B2AEC" w:rsidRDefault="009B2AEC" w:rsidP="009B2AEC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A28BD" w:rsidRP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решением Собрания представителей города Заречного Пензенской области от 14.10.2008 № 592 «Об установлении формы проведения торгов на 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Заречного Пензенской области»;</w:t>
            </w:r>
          </w:p>
          <w:p w:rsidR="009B2AEC" w:rsidRDefault="007A28BD" w:rsidP="009B2AEC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Главы города Заречного от 05.09.2007 № 757 «О распространении наружной рекламы и установке рекламных конструкций на территории города Заречного Пензенской обла</w:t>
            </w:r>
            <w:r w:rsid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сти» (с последующим изменением);</w:t>
            </w:r>
          </w:p>
          <w:p w:rsidR="009B2AEC" w:rsidRDefault="007A28BD" w:rsidP="009B2AEC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Главы города Заречного от 05.09.2007 № 758 «О согласовании установки рекламных конструк</w:t>
            </w:r>
            <w:r w:rsid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ций» (с последующим изменением);</w:t>
            </w:r>
          </w:p>
          <w:p w:rsidR="009B2AEC" w:rsidRDefault="007A28BD" w:rsidP="009B2AEC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постановлением Главы города Заречного от 13.09.2007 № 783 «Об утверждении формы разрешения на установку рекламной конструкции на территории города Заречного Пензенской обла</w:t>
            </w:r>
            <w:r w:rsid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сти» (с последующим изменением);</w:t>
            </w:r>
          </w:p>
          <w:p w:rsidR="009B2AEC" w:rsidRDefault="007A28BD" w:rsidP="009B2AEC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постановлением Главы города Заречного от 25.10.2007 № 923 «Об утверждении мест размещения рекламных конструкций типа «Сити-форм</w:t>
            </w:r>
            <w:r w:rsid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ат» (с последующим изменением);</w:t>
            </w:r>
          </w:p>
          <w:p w:rsidR="009B2AEC" w:rsidRDefault="009B2AEC" w:rsidP="009B2AEC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A28BD" w:rsidRP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постановлением Главы города Заречного от 19.11.2007 № 1040 «Об утверждении мест возможного размещения рекламных конструкций-баннеров на фасадах зданий на территории города Заречного Пензенской обла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сти» (с последующим изменением);</w:t>
            </w:r>
          </w:p>
          <w:p w:rsidR="009B2AEC" w:rsidRDefault="007A28BD" w:rsidP="009B2AEC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постановлением Главы города Заречного от 18.03.2008 № 260 «Об утверждении мест возможного размещения флаговых рекламных конструкций на территории город</w:t>
            </w:r>
            <w:r w:rsid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 Заречного Пензенской области»;</w:t>
            </w:r>
          </w:p>
          <w:p w:rsidR="009B2AEC" w:rsidRDefault="007A28BD" w:rsidP="009B2AEC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постановлением Главы города от 23.12.2008 № 1754 «Об утверждении мест возможного размещения на территории города Заречного Пензенской области рекламных конструкци</w:t>
            </w:r>
            <w:r w:rsid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 – пилон»;</w:t>
            </w:r>
          </w:p>
          <w:p w:rsidR="007A28BD" w:rsidRPr="009B2AEC" w:rsidRDefault="007A28BD" w:rsidP="009B2AEC">
            <w:pPr>
              <w:pStyle w:val="ac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постановлением Администрации города Заречного от 20.03.2009 № 411 «Об утверждении мест возможного размещения на территории города Заречного </w:t>
            </w:r>
            <w:r w:rsidRPr="009B2A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Пензенской области рекламных конструкций – стел АЗС» (с последующим изменением), другими нормативно-правовыми актами, устанавливающими требования к наружной рекламе и установке рекламных конструкций.</w:t>
            </w:r>
          </w:p>
          <w:p w:rsidR="007A28BD" w:rsidRPr="007A28BD" w:rsidRDefault="007A28BD" w:rsidP="00B6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2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Установка и эксплуатация рекламных конструкций на территории города Заречного осуществляется только при наличии разрешения Администрации города Заречного на установку и эксплуатацию рекламной конструкции.</w:t>
            </w:r>
          </w:p>
          <w:p w:rsidR="007A28BD" w:rsidRPr="007A28BD" w:rsidRDefault="007A28BD" w:rsidP="007A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2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Разрешение на установку и эксплуатацию рекламной конструкции на земельном участке, здании или ином недвижимом имуществе независимо от формы собственности недвижимого имущества выдается органом местного </w:t>
            </w:r>
            <w:r w:rsidR="009B2AEC" w:rsidRPr="007A2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самоуправления</w:t>
            </w:r>
            <w:r w:rsidRPr="007A2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лицу, не занимающему преимущественного положения в сфере распространения наружной рекламы.</w:t>
            </w:r>
          </w:p>
          <w:p w:rsidR="007A28BD" w:rsidRPr="00E64D49" w:rsidRDefault="007A28BD" w:rsidP="007A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A2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</w:t>
            </w:r>
            <w:r w:rsidR="009B2AEC" w:rsidRPr="007A2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государственной</w:t>
            </w:r>
            <w:r w:rsidRPr="007A2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или муниципальной собственности, осуществляется на основе торгов (в форме аукциона или конкурса), проводимых органами </w:t>
            </w:r>
            <w:r w:rsidR="00B65801" w:rsidRPr="007A2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местного</w:t>
            </w:r>
            <w:r w:rsidRPr="007A2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самоуправления или уполномоченными ими организациями в </w:t>
            </w:r>
            <w:r w:rsidR="00B65801" w:rsidRPr="007A2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соответствии</w:t>
            </w:r>
            <w:r w:rsidRPr="007A28B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 статьей 19 Федерального Закона от 13.03.2006 № 38-ФЗ «О рекламе».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01" w:rsidRPr="00B65801" w:rsidRDefault="00B65801" w:rsidP="00B65801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Документы и информация, которые Заявитель должен предоставить самостоятельно:</w:t>
            </w:r>
          </w:p>
          <w:p w:rsidR="00B65801" w:rsidRPr="00B65801" w:rsidRDefault="00B65801" w:rsidP="00B65801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заполненное заявление установленного образца (Приложение №1) на получение </w:t>
            </w:r>
            <w:r w:rsidR="00542A9C"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разрешения</w:t>
            </w: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города Заречного на установку и эксплуатацию рекламной конструкции; </w:t>
            </w:r>
          </w:p>
          <w:p w:rsidR="00B65801" w:rsidRPr="00B65801" w:rsidRDefault="00B65801" w:rsidP="00B65801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 данные о заявителе - физическом лице;</w:t>
            </w:r>
          </w:p>
          <w:p w:rsidR="00B65801" w:rsidRPr="00B65801" w:rsidRDefault="00B65801" w:rsidP="00B65801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копию договора на установку и эксплуатацию рекламной конструкции с собственником (за исключением государственных и муниципальных органов и организаций) земельного участка, здания или иного недвижимого имущества, к которому присоединяется рекламная конструкция;</w:t>
            </w:r>
          </w:p>
          <w:p w:rsidR="00B65801" w:rsidRPr="00B65801" w:rsidRDefault="00B65801" w:rsidP="00B65801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случае, если для установки и эксплуатации рекламной конструкции необходимо использование общего имущества собственников помещений в многоквартирном доме, предоставляется протокол общего собрания собственников помещений в многоквартирном доме;</w:t>
            </w:r>
          </w:p>
          <w:p w:rsidR="00B65801" w:rsidRPr="00B65801" w:rsidRDefault="00B65801" w:rsidP="00B65801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проект рекламной конструкции и её территориального размещения.</w:t>
            </w:r>
          </w:p>
          <w:p w:rsidR="00B65801" w:rsidRPr="00B65801" w:rsidRDefault="00B65801" w:rsidP="00B65801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Документы, которые запрашивает МАУ «МФЦ» в рамках межведомственного информационного взаимодействия, если они не предоставлены Заявителем по собственной инициативе:</w:t>
            </w:r>
          </w:p>
          <w:p w:rsidR="00B65801" w:rsidRPr="00B65801" w:rsidRDefault="00B65801" w:rsidP="00B65801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 данные о государственной </w:t>
            </w:r>
            <w:r w:rsidR="00542A9C"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регистрации</w:t>
            </w: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юридического лица или государственной регистрации физического лица в качестве индивидуального предпринимателя;</w:t>
            </w:r>
          </w:p>
          <w:p w:rsidR="00B65801" w:rsidRPr="00B65801" w:rsidRDefault="00B65801" w:rsidP="00B65801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копии документов, подтверждающих право собственности или иные законные права на недвижимое имущество, к которому присоединяется рекламная </w:t>
            </w: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конструкция (для заявителей, являющихся правообладателями соответствующего недвижимого имущества);</w:t>
            </w:r>
          </w:p>
          <w:p w:rsidR="00B65801" w:rsidRPr="00B65801" w:rsidRDefault="00B65801" w:rsidP="00B65801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копия документа об оплате государственной пошлины, взимаемой за предоставление муниципальной услуги;</w:t>
            </w:r>
          </w:p>
          <w:p w:rsidR="00B65801" w:rsidRPr="00B65801" w:rsidRDefault="00B65801" w:rsidP="00B65801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согласование с уполномоченными органами, необходимое для принятия решения о выдаче или об отказе в его выдаче, в том числе согласование размещения рекламной конструкции в полосе отвода и придорожной полосе автомобильных дорог с ГИБДД ОВД по г.Заречному, в соответствии с требованиями ГОСТ 52044-2003, действующего в сфере обеспечения безопасности дорожного движения.</w:t>
            </w:r>
          </w:p>
          <w:p w:rsidR="00E64D49" w:rsidRPr="00E64D49" w:rsidRDefault="00B65801" w:rsidP="00B65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Указанные документы заявитель подает в МАУ «МФЦ» города Заречного или по электронной почте (e-mail: mfc_zato@mail.ru).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Исчерпывающий перечень оснований для отказа в приеме документов, необходимых для предоставления муниципальной услуги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01" w:rsidRPr="00B65801" w:rsidRDefault="00B65801" w:rsidP="00B6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приеме документов, необходимых для предоставления муниципальной услуги, отказывается в случае:</w:t>
            </w:r>
          </w:p>
          <w:p w:rsidR="00B65801" w:rsidRPr="00B65801" w:rsidRDefault="00B65801" w:rsidP="00B6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если с заявлением обратилось лицо, не представившее документы, подтверждающие полномочия на представление интересов лиц, которые не могут явиться сами, либо являются недееспособными, либо являются несовершеннолетними;</w:t>
            </w:r>
          </w:p>
          <w:p w:rsidR="00B65801" w:rsidRPr="00B65801" w:rsidRDefault="00B65801" w:rsidP="00B6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непредставления оригиналов документов либо нотариально заверенных копий документов;</w:t>
            </w:r>
          </w:p>
          <w:p w:rsidR="00E64D49" w:rsidRPr="00E64D49" w:rsidRDefault="00B65801" w:rsidP="00542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отсутствия информации о заявителе (фамилии, имени, отчества, почтового адреса), подписи заявителя. 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Исчерпывающий перечень оснований для отказа в предоставлении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01" w:rsidRPr="00B65801" w:rsidRDefault="00B65801" w:rsidP="00B65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Отказывается в предоставлении муниципальной услуги в следующих случаях:</w:t>
            </w:r>
          </w:p>
          <w:p w:rsidR="00B65801" w:rsidRPr="00B65801" w:rsidRDefault="00B65801" w:rsidP="00B65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несоответствие проекта рекламной конструкции и ее территориального размещения требованиям технического регламента;</w:t>
            </w:r>
          </w:p>
          <w:p w:rsidR="00B65801" w:rsidRPr="00B65801" w:rsidRDefault="00B65801" w:rsidP="00B65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</w:t>
            </w:r>
            <w:r w:rsidR="00542A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ции в соответствии с частью 5.8</w:t>
            </w: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статьи </w:t>
            </w:r>
            <w:r w:rsidR="00253167"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 Федерального</w:t>
            </w: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закона от 13.03.2006 № 38-ФЗ «О рекламе» определяется схемой размещения рекламных конструкций); </w:t>
            </w:r>
          </w:p>
          <w:p w:rsidR="00B65801" w:rsidRPr="00B65801" w:rsidRDefault="00B65801" w:rsidP="00B65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нарушение требований нормативных актов по безопасности движения транспорта;</w:t>
            </w:r>
          </w:p>
          <w:p w:rsidR="00B65801" w:rsidRPr="00B65801" w:rsidRDefault="00B65801" w:rsidP="00B65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нарушение внешнего архитектурного облика сложившейся застройки поселения или городского округа. Органы местного самоуправления муниципальных районов или органы местного самоуправления городских округов вправе определять типы и виды рекламных конструкций, допустимых и недопустимых к установке на территории соответствующего муниципального образования или части его территории, в том числе требования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округов;</w:t>
            </w:r>
          </w:p>
          <w:p w:rsidR="00B65801" w:rsidRPr="00B65801" w:rsidRDefault="00B65801" w:rsidP="00B65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- нарушение требований законодательства РФ об объектах культурного наследия (памятниках истории и культуры) народов Российской Федерации, их охране и использовании;</w:t>
            </w:r>
          </w:p>
          <w:p w:rsidR="00B65801" w:rsidRPr="00B65801" w:rsidRDefault="00B65801" w:rsidP="00B65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нарушение требований по порядку проведения торгов при заключении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собственности, установленных частями 5.1-5.7 статьи 19 Федерального закона «О рекламе», а также требований по выдаче разрешения на установку и эксплуатацию рекламной конструкции, предусмотренных частью 9.1 статьи 19 Федерального закона от 13.03.2006 № 38-ФЗ «О рекламе».</w:t>
            </w:r>
          </w:p>
          <w:p w:rsidR="00B65801" w:rsidRPr="00B65801" w:rsidRDefault="00B65801" w:rsidP="00B65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об аннулировании разрешения может быть принято Администрацией города Заречного в следующих случаях:</w:t>
            </w:r>
          </w:p>
          <w:p w:rsidR="00B65801" w:rsidRPr="00B65801" w:rsidRDefault="00B65801" w:rsidP="00B65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 течение месяца со дня направления в МАУ «МФЦ»  и/или Администрацию г.Заречного владельцем рекламной конструкции уведомления в письменной форме о своем отказе от дальнейшего </w:t>
            </w:r>
            <w:r w:rsidR="00542A9C"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использования</w:t>
            </w: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разрешения;</w:t>
            </w:r>
          </w:p>
          <w:p w:rsidR="00B65801" w:rsidRPr="00B65801" w:rsidRDefault="00B65801" w:rsidP="00B65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течение месяца с момента направления в МАУ «МФЦ» и/или Администрацию г.Заречного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заключённого между таким собственником или таким владельцем недвижимого имущества и владельцем рекламной конструкции;</w:t>
            </w:r>
          </w:p>
          <w:p w:rsidR="00B65801" w:rsidRPr="00B65801" w:rsidRDefault="00B65801" w:rsidP="00B6580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случае,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разрешения;</w:t>
            </w:r>
          </w:p>
          <w:p w:rsidR="00B65801" w:rsidRDefault="00B65801" w:rsidP="00B6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иных случаях, предусмотренных статьей 19 Федерального закона от 13.03.2006 № 38-ФЗ «О рекламе».</w:t>
            </w:r>
          </w:p>
          <w:p w:rsidR="00E64D49" w:rsidRPr="00E64D49" w:rsidRDefault="00E64D49" w:rsidP="00B65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  <w:t>Отказ в выдаче разрешения на строительство может быть оспорен заявителем в судебном порядке.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33.9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B65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нормативными правовыми актами Пензенской области, муниципальными нормативными правовыми актами  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801" w:rsidRPr="00B65801" w:rsidRDefault="00B65801" w:rsidP="00B6580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Предоставление муниципальной услуги, оказываемой Специалистом, осуществляется без взимания платы.</w:t>
            </w:r>
          </w:p>
          <w:p w:rsidR="00E64D49" w:rsidRPr="00E64D49" w:rsidRDefault="00B65801" w:rsidP="00B65801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8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 выдачу разрешения на установку и эксплуатацию рекламной конструкции заявитель уплачивает государственную пошлину в размерах и порядке, установленных законодательством Российской Федерации о  налогах и сборах (статья 333.33 Налогового кодекса Российской Федерации).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срок ожидания в очереди для получения консультации, подачи заявления и документов, необходимых для предоставления муниципальной услуги, получения результата предоставления муниципальной услуги не должен превышать 15 минут.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регистрации запроса Заявителя о предоставлении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запроса Заявителя о предоставлении услуги осуществляется в момент его принятия.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8087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-79" w:firstLine="283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>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- перечень государственных и муниципальных услуг, предоставление которых организовано в многофункциональном центре;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- сроки предоставления государственных и муниципальных услуг;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- 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- 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- 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 должностных лиц органов  предоставляющих муниципальные услуги, работников многофункционального центра, работников организаций привлекаемых к реализации функций многофункционального центра в соответствии с частью 1.1 статьи 16 Федерального закона  от 27.07.2010 № 210-ФЗ «Об организации предоставления государственных и </w:t>
            </w: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муниципальных услуг», и положениями пунктов 29-31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 № 1376, за нарушение порядка предоставления государственных и муниципальных услуг;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- 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</w:t>
            </w:r>
            <w:hyperlink r:id="rId14" w:history="1">
              <w:r w:rsidRPr="00E64D49">
                <w:rPr>
                  <w:rFonts w:ascii="Times New Roman" w:eastAsia="Calibri" w:hAnsi="Times New Roman" w:cs="Times New Roman"/>
                  <w:sz w:val="26"/>
                  <w:szCs w:val="26"/>
                  <w:u w:val="single"/>
                </w:rPr>
                <w:t>законодательством</w:t>
              </w:r>
            </w:hyperlink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Российской Федерации;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64D4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- режим работы и адреса иных многофункциональных центров и привлекаемых организаций, находящихся на территории субъекта Российской Федерации;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2) стулья, кресельные секции, скамьи (банкетки)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3) 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многофункционального центра, осуществляющего прием и выдачу документов;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4) рабочее место работника многофункционального центра оборудуется персональным компьютером с возможностью доступа к необходимым информационным системам, печатающим и сканирующим устройствами;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5) здание (помещение) многофункционального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работы4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6) вход в здание (помещение) многофункционального центра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      </w:r>
            <w:hyperlink r:id="rId15" w:history="1"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закона</w:t>
              </w:r>
            </w:hyperlink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«Технический регламент о безопасности зданий и сооружений»;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7) в многофункциональном центре организуется бесплатный туалет для посетителей, в том числе туалет, предназначенный для инвалидов;</w:t>
            </w:r>
          </w:p>
          <w:p w:rsidR="00E64D49" w:rsidRPr="00E64D49" w:rsidRDefault="00E64D49" w:rsidP="009E06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8) </w:t>
            </w:r>
            <w:r w:rsidR="009E0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омещения многофункционального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3.13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Показателями доступности предоставления муниципальной услуги являются: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возможность получения информации о порядке </w:t>
            </w:r>
            <w:r w:rsidR="009E064E"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оказания муниципальной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услуги путем индивидуального и публичного информирования, в том числе с использованием информационно-телекоммуникационных технологий;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удобный график работы учреждения, осуществляющего предоставление муниципальной услуги;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pacing w:val="-3"/>
                <w:sz w:val="26"/>
                <w:szCs w:val="26"/>
                <w:lang w:eastAsia="ru-RU"/>
              </w:rPr>
              <w:t>- удобное территориальное расположение учреждения, осуществляющего предоставление муниципальной услуги.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Показателями качества предоставления муниципальной услуги являются: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соблюдение сроков предоставления муниципальной услуги, установленных настоящим Регламентом;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соблюдение требований комфортности к местам предоставления муниципальной услуги.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5" w:rsidRPr="00315F05" w:rsidRDefault="00315F05" w:rsidP="00315F05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Сведения о местах нахождения, контактных телефонах, графике работы МАУ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представлены в приложении №3 к настоящему Регламенту и размещены на информационных стендах в МАУ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«МФЦ»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(http://www.mfcinfo.ru) и на официальном портале Правительства Пензенской области (http://www.penza.ru).</w:t>
            </w:r>
          </w:p>
          <w:p w:rsidR="00315F05" w:rsidRPr="00315F05" w:rsidRDefault="00315F05" w:rsidP="00315F05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Информация о порядке предоставления муниципальной услуги предоставляется: </w:t>
            </w:r>
          </w:p>
          <w:p w:rsidR="00315F05" w:rsidRPr="00315F05" w:rsidRDefault="00315F05" w:rsidP="00315F05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непосредственно в МАУ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ФЦ»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 адресу, указанному в приложении № 3 к настоящему Регламенту;</w:t>
            </w:r>
          </w:p>
          <w:p w:rsidR="00315F05" w:rsidRPr="00315F05" w:rsidRDefault="00315F05" w:rsidP="00315F05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 использованием средств телефонной связи, электронного и почтового информирования (контактная информация МАУ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МФЦ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приложении № 3 к настоящему Регламенту).</w:t>
            </w:r>
          </w:p>
          <w:p w:rsidR="00315F05" w:rsidRPr="00315F05" w:rsidRDefault="00315F05" w:rsidP="00315F05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 при ответе на телефонные звонки, устные и письменные обращения Заявителей, планирующих получить муниципальную услугу, обязан в максимально вежливой и доступной форме предоставлять исчерпывающую информацию. </w:t>
            </w:r>
          </w:p>
          <w:p w:rsidR="00E64D49" w:rsidRPr="00E64D49" w:rsidRDefault="00315F05" w:rsidP="00315F05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получения информации о порядке представления муниципальной услуги гражданин вправе обратиться, в том числе через сайт Администрации города, по электронной почте в адрес Администрации.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Состав, последовательность и сроки выполнения административных процедур, требования к порядку их выполнения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факты, являющиеся основанием для начала административного действия</w:t>
            </w: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5" w:rsidRPr="00315F05" w:rsidRDefault="00315F05" w:rsidP="00315F05">
            <w:pPr>
              <w:tabs>
                <w:tab w:val="left" w:pos="2121"/>
              </w:tabs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Предоставление муниципальной услуги включает в себя следующие </w:t>
            </w:r>
            <w:r w:rsidR="009E064E"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административные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процедуры:</w:t>
            </w:r>
          </w:p>
          <w:p w:rsidR="00315F05" w:rsidRPr="00315F05" w:rsidRDefault="00315F05" w:rsidP="00315F05">
            <w:pPr>
              <w:tabs>
                <w:tab w:val="left" w:pos="2121"/>
              </w:tabs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прием, регистрация заявления и приложенных к нему документов;</w:t>
            </w:r>
          </w:p>
          <w:p w:rsidR="00315F05" w:rsidRPr="00315F05" w:rsidRDefault="00315F05" w:rsidP="00315F05">
            <w:pPr>
              <w:tabs>
                <w:tab w:val="left" w:pos="2121"/>
              </w:tabs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рассмотрение и проверка заявления и приложенных к нему документов;</w:t>
            </w:r>
          </w:p>
          <w:p w:rsidR="00315F05" w:rsidRPr="00315F05" w:rsidRDefault="00315F05" w:rsidP="00315F05">
            <w:pPr>
              <w:tabs>
                <w:tab w:val="left" w:pos="2121"/>
              </w:tabs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принятие уполномоченным должностным лицом решения по результатам </w:t>
            </w:r>
            <w:r w:rsidR="009E064E"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рассмотрения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проверки заявления и приложенных к нему документов;</w:t>
            </w:r>
          </w:p>
          <w:p w:rsidR="00315F05" w:rsidRPr="00315F05" w:rsidRDefault="00315F05" w:rsidP="00315F05">
            <w:pPr>
              <w:tabs>
                <w:tab w:val="left" w:pos="2121"/>
              </w:tabs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выдача разрешения на установку и эксплуатацию рекламной конструкции на территории города Заречного либо направление мотивированного решения об отказе в выдаче 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разрешения на установку и эксплуатацию рекламной конструкции.</w:t>
            </w:r>
          </w:p>
          <w:p w:rsidR="00E64D49" w:rsidRPr="00E64D49" w:rsidRDefault="00315F05" w:rsidP="00315F05">
            <w:pPr>
              <w:tabs>
                <w:tab w:val="left" w:pos="2121"/>
              </w:tabs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Блок-схема предо</w:t>
            </w:r>
            <w:r w:rsidR="009E0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ставления муниципальной услуги «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Выдача разрешения на установку и эксплуатацию рекламной конструкции на территории горо</w:t>
            </w:r>
            <w:r w:rsidR="009E0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 Заречного Пензенской области»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приведена в приложении № 2.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должностных лицах, ответственных за выполнение административного действия.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отдела, Специалисты МАУ «МФЦ».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Содержание административного действия, продолжительность и (или) максимальный срок его выполнения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F05" w:rsidRPr="00315F05" w:rsidRDefault="00315F05" w:rsidP="00315F0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 и регистрация документов, необходимых для оказания муниципальной услуги.</w:t>
            </w:r>
          </w:p>
          <w:p w:rsidR="00315F05" w:rsidRPr="00315F05" w:rsidRDefault="00315F05" w:rsidP="00315F0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Основанием для начала административной процедуры является обращение заявителя в МАУ «МФЦ» города Заречного с заявлением о рассмотрении возможности выдачи разрешения на установку и эксплуатацию рекламной конструкции.</w:t>
            </w:r>
          </w:p>
          <w:p w:rsidR="00315F05" w:rsidRPr="00315F05" w:rsidRDefault="00315F05" w:rsidP="00315F0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МАУ «МФЦ» до момента регистрации заявления консультирует заявителя на предмет надлежащего оформления заявления и соответствия приложенных к нему документов документам, указанным в заявлении.</w:t>
            </w:r>
          </w:p>
          <w:p w:rsidR="00315F05" w:rsidRPr="00315F05" w:rsidRDefault="00315F05" w:rsidP="00315F0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 и документы, необходимые для получения разрешения на установку и эксплуатацию рекламной конструкции представляются в одном экземпляре (копии с представлением оригинала). Если представленные копии документов нотариально не заверены, Специалист, сличив копии документов с их подлинными экземплярами, выполняет на них надпись об их соответствии подлинным экземплярам, заверяет своей подписью.</w:t>
            </w:r>
          </w:p>
          <w:p w:rsidR="00315F05" w:rsidRPr="00315F05" w:rsidRDefault="00315F05" w:rsidP="00315F0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Оригиналы документов возвращаются Заявителю.</w:t>
            </w:r>
          </w:p>
          <w:p w:rsidR="00315F05" w:rsidRPr="00315F05" w:rsidRDefault="00315F05" w:rsidP="00315F0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ненадлежащего оформления заявления, несоответствия приложенных к заявлению документов документам, указанным в заявлении, специалист МАУ «МФЦ» разъясняет заявителю, какие документы необходимо представить дополнительно для дальнейшего рассмотрения.</w:t>
            </w:r>
          </w:p>
          <w:p w:rsidR="00315F05" w:rsidRPr="00315F05" w:rsidRDefault="00315F05" w:rsidP="00315F0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надлежащего оформления заявления и соответствия приложенных к нему документов документам, указанным в заявлении, специалист МАУ «МФЦ» передает их для рассмотрения в Администрацию города Заречного.</w:t>
            </w:r>
          </w:p>
          <w:p w:rsidR="00315F05" w:rsidRPr="00315F05" w:rsidRDefault="00315F05" w:rsidP="00315F0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Максимальный срок исполнения данной административной процедуры составляет 3 рабочих дня.</w:t>
            </w:r>
          </w:p>
          <w:p w:rsidR="00315F05" w:rsidRPr="00315F05" w:rsidRDefault="00315F05" w:rsidP="00315F0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 за регистрацию входящей корреспонденции специалист Администрации в установленном порядке регистрирует заявление в системе электронного делопроизводства «ЭСИДа» и передает его с приложенными документами на рассмотрение заместителю Главы Администрации города.</w:t>
            </w:r>
          </w:p>
          <w:p w:rsidR="00315F05" w:rsidRPr="00315F05" w:rsidRDefault="00315F05" w:rsidP="00315F0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Максимальный срок исполнения данной административной процедуры составляет 3 рабочих дня.</w:t>
            </w:r>
          </w:p>
          <w:p w:rsidR="00315F05" w:rsidRPr="00315F05" w:rsidRDefault="00315F05" w:rsidP="00315F0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Рассмотрение заявления об оказании муниципальной услуги</w:t>
            </w:r>
          </w:p>
          <w:p w:rsidR="00315F05" w:rsidRPr="00315F05" w:rsidRDefault="00315F05" w:rsidP="00315F0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Основанием для начала административной процедуры является передача ответственным за регистрацию входящей корреспонденции специалистом Администрации города заявления и приложенных к нему документов на рассмотрение </w:t>
            </w:r>
            <w:r w:rsidR="009E0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Первому 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заместителю Главы Администрации города.</w:t>
            </w:r>
          </w:p>
          <w:p w:rsidR="00315F05" w:rsidRPr="00315F05" w:rsidRDefault="009E064E" w:rsidP="00315F0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</w:t>
            </w:r>
            <w:r w:rsidR="00315F05"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аместитель Главы Администрации города рассматривает заявление и приложенные к нему документы и налагает резолюцию с поручением уполномоченному специалисту отдела Администрации города.</w:t>
            </w:r>
          </w:p>
          <w:p w:rsidR="00315F05" w:rsidRPr="00315F05" w:rsidRDefault="00315F05" w:rsidP="00315F05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Уполномоченный специалист отдела осуществляет подготовку проекта разрешения на установку и эксплуатацию рекламной конструкции на территории города Заречного согласно установленной форме, либо проект мотивированного решения об отказе в выдаче разрешения с указанием причин отказа и передает их на рассмотрение </w:t>
            </w:r>
            <w:r w:rsidR="009E064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Первому </w:t>
            </w: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заместителю Главы Администрации города.</w:t>
            </w:r>
          </w:p>
          <w:p w:rsidR="00E64D49" w:rsidRPr="00E64D49" w:rsidRDefault="009E064E" w:rsidP="009E064E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Первый з</w:t>
            </w:r>
            <w:r w:rsidR="00315F05"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аместитель Главы Администрации города проверяет правильность подготовленного уполномоченным специалистом проекта разрешения или проекта отказа и оформления проекта. В случае согласия с заключением, принятым решением и правильности оформления проекта разрешения или проекта отказа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Первый </w:t>
            </w:r>
            <w:r w:rsidR="00315F05"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Администрации города визирует проект.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Критерии принятия решений, в случае если выполнение административного действия связано с принятием решения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315F05" w:rsidP="00E64D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15F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 критериям принятия решения относятся соответствие либо несоответствие представленных Заявителем документов необходимых для подготовки разрешения на установку и эксплуатацию рекламной конструкции на территории города Заречного.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Результат выполнения административного действия и порядок передачи результата, который может совпадать с юридическим фактом, являющимся основанием для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начала выполнения следующего административного действия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1" w:rsidRPr="00761521" w:rsidRDefault="00761521" w:rsidP="007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Выдача/отказ в выдаче разрешения на установку рекламной конструкции.</w:t>
            </w:r>
          </w:p>
          <w:p w:rsidR="00761521" w:rsidRPr="00761521" w:rsidRDefault="00761521" w:rsidP="007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Основанием для начала административной процедуры является передача подписанного разрешения на установку и эксплуатацию рекламной конструкции или мотивированного решения об отказе в выдаче разрешения на установку и эксплуатацию рекламной конструкции на регистрацию в системе электронного делопроизводства «ЭСИДа», которые направляются в МАУ «МФЦ» для дальнейшей передачи заявителю.</w:t>
            </w:r>
          </w:p>
          <w:p w:rsidR="00761521" w:rsidRPr="00761521" w:rsidRDefault="00761521" w:rsidP="00761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Разрешение выдается на каждую рекламную конструкцию на </w:t>
            </w: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срок действия договора на установку и эксплуатацию рекламной конструкции. В случае, если владелец рекламной конструкции является собственником недвижимого имущества, к которому присоединяется рекламная конструкция, разрешение выдается на срок, указанный в заявлении, при условии соответствия указанного срока предельным срокам, которые установлены субъектом Российской Федерации и на которые могут заключаться договоры на установку и эксплуатацию рекламных конструкций, а разрешение в отношении временной рекламной конструкции - на срок, указанный в заявлении, но не более чем на двенадцать месяцев.</w:t>
            </w:r>
          </w:p>
          <w:p w:rsidR="00E64D49" w:rsidRPr="00E64D49" w:rsidRDefault="00761521" w:rsidP="00761521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разрешении указываются владелец рекламной конструкции, собственник земельного участка, здания или иного недвижимого имущества, к которому присоединена рекламная конструкция, тип рекламной конструкции, площадь ее информационного поля, место установки рекламной конструкции, срок действия разрешения, орган, выдавший разрешение, номер и дата его выдачи, иные сведения.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1" w:rsidRPr="00761521" w:rsidRDefault="00761521" w:rsidP="0076152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Выданные разрешения на установку и эксплуатацию рекламных конструкций регистрируются и хранятся в системе электронного делопроизводства «ЭСИДа».</w:t>
            </w:r>
          </w:p>
          <w:p w:rsidR="00E64D49" w:rsidRPr="00E64D49" w:rsidRDefault="00761521" w:rsidP="00761521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по выданным разрешениям на установку и эксплуатацию рекламных конструкций хранятся в отделе контроля и управления делами Администрации города Заречного на бумажных носителях.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Муниципальная услуга, предоставляемая в электронном виде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Настоящая муниципальная услуга действующим законодательством отнесена к категории услуг, предоставляемых в электронном виде. Заявитель имеет возможность дистанционного получения форм заявлений, необходимых для получения данной муниципальной услуги, на официальном сайте Администрации города Заречного в сети «Интернет» </w:t>
            </w:r>
            <w:hyperlink r:id="rId16" w:history="1"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http://www.zarechny.zato.ru</w:t>
              </w:r>
            </w:hyperlink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в региональной информационной системе «Портал государственных и муниципальных услуг Пензенской области» </w:t>
            </w:r>
            <w:hyperlink r:id="rId17" w:history="1">
              <w:r w:rsidRPr="00E64D49">
                <w:rPr>
                  <w:rFonts w:ascii="Times New Roman" w:eastAsia="Times New Roman" w:hAnsi="Times New Roman" w:cs="Times New Roman"/>
                  <w:sz w:val="26"/>
                  <w:szCs w:val="26"/>
                  <w:u w:val="single"/>
                  <w:lang w:eastAsia="ru-RU"/>
                </w:rPr>
                <w:t>http://pgu.pnz.ru/web/guest/main</w:t>
              </w:r>
            </w:hyperlink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5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Arial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           Формы контроля за исполнением административного регламента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Порядок осуществления текущего контроля за соблюдением и исполнением ответственными должностными лицами положений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Текущий контроль за соблюдением последовательности действий, определенных настоящим Регламентом и принятием решений Специалистом отдела, осуществляется соответственно начальником отдела, а также принятие решений Специалистом, осуществляется соответственно директором МАУ «МФЦ».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Специалист, принимающий документы, несет персональную ответственность за соблюдение сроков и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порядка приема документов, предоставляемых заявителям, а также за полноту, грамотность и доступность проведенного консультирования, за правильность выполнения процедур по приему, контроль соблюдения требований к составу документов.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форма контроля за полнотой и качеством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исполнением Регламента по предоставлению муниципальной услуги осуществляется путем проведения:</w:t>
            </w:r>
          </w:p>
          <w:p w:rsidR="00E64D49" w:rsidRPr="00E64D49" w:rsidRDefault="00E64D49" w:rsidP="00E64D49">
            <w:pPr>
              <w:tabs>
                <w:tab w:val="left" w:pos="2828"/>
              </w:tabs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 </w:t>
            </w:r>
          </w:p>
          <w:p w:rsidR="00E64D49" w:rsidRPr="00E64D49" w:rsidRDefault="00E64D49" w:rsidP="00E64D49">
            <w:pPr>
              <w:tabs>
                <w:tab w:val="left" w:pos="2828"/>
              </w:tabs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внеплановых проверок соблюдения и исполнения должностными лицами положений настоящего Регламента, осуществляемых по обращениям физических и юридических лиц, по поручениям Главы города Заречного на основании иных документов и сведений, указывающих на нарушения настоящего Регламента. </w:t>
            </w:r>
          </w:p>
          <w:p w:rsidR="00E64D49" w:rsidRPr="00E64D49" w:rsidRDefault="00E64D49" w:rsidP="00E64D49">
            <w:pPr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Периодичность осуществления плановых проверок полноты и качества исполнения услуги устанавливается </w:t>
            </w:r>
            <w:r w:rsidR="00761521"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Главой города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Заречного.</w:t>
            </w:r>
          </w:p>
          <w:p w:rsidR="00E64D49" w:rsidRPr="00E64D49" w:rsidRDefault="00E64D49" w:rsidP="00E64D49">
            <w:pPr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Плановые и внеплановые проверки проводятся должностным лицом, уполномоченным Главой города Заречного.</w:t>
            </w:r>
          </w:p>
          <w:p w:rsidR="00E64D49" w:rsidRPr="00E64D49" w:rsidRDefault="00E64D49" w:rsidP="00E64D49">
            <w:pPr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ходе плановых и внеплановых проверок должностными лицами Администрации проверяется:</w:t>
            </w:r>
          </w:p>
          <w:p w:rsidR="00E64D49" w:rsidRPr="00E64D49" w:rsidRDefault="00E64D49" w:rsidP="00E64D49">
            <w:pPr>
              <w:tabs>
                <w:tab w:val="left" w:pos="2828"/>
              </w:tabs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знание ответственными лицами Администрации требований настоящего Административного регламента, нормативных правовых актов, устанавливающих требования к предоставлению соответствующей услуги; </w:t>
            </w:r>
          </w:p>
          <w:p w:rsidR="00E64D49" w:rsidRPr="00E64D49" w:rsidRDefault="00E64D49" w:rsidP="00E64D49">
            <w:pPr>
              <w:tabs>
                <w:tab w:val="left" w:pos="2828"/>
              </w:tabs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соблюдение ответственными лицами сроков и последовательности исполнения административных процедур; </w:t>
            </w:r>
          </w:p>
          <w:p w:rsidR="00E64D49" w:rsidRPr="00E64D49" w:rsidRDefault="00E64D49" w:rsidP="00E64D49">
            <w:pPr>
              <w:tabs>
                <w:tab w:val="left" w:pos="2828"/>
              </w:tabs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правильность и своевременность информирования заявителей об изменении административных процедур, предусмотренных настоящим Административным регламентом; 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устранение нарушений и недостатков, выявленных в ходе предыдущих проверок.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Основания и порядок привлечения к ответственности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должностных лиц за решения и действия (бездействие), принимаемые (осуществляемые) в ходе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Должностные лица, виновные в неисполнении или ненадлежащем исполнении требований настоящего Регламента, привлекаются к дисциплинарной ответственности, а также несут гражданско-правовую, административную и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уголовную ответственность в порядке, установленном федеральными законами, законами Пензенской области.</w:t>
            </w:r>
          </w:p>
          <w:p w:rsidR="00E64D49" w:rsidRPr="00E64D49" w:rsidRDefault="00E64D49" w:rsidP="00E64D49">
            <w:pPr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Положения, касающиеся требований к порядку и формам контроля за предоставлением муниципальной услуги, в том числе со стороны граждан, общественных объединений и организаций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12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за исполнением настоящего Административного регламента может быть осуществлен со стороны граждан, их объединений и организаций в соответствии с законодательством Российской Федерации.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4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Заявитель может обратиться с жалобой на решение или действие (бездействие), принятое на основании настоящего Регламента (далее обращение).</w:t>
            </w:r>
          </w:p>
          <w:p w:rsidR="00E64D49" w:rsidRPr="00E64D49" w:rsidRDefault="00E64D49" w:rsidP="00E64D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  <w:p w:rsidR="00E64D49" w:rsidRPr="00E64D49" w:rsidRDefault="00E64D49" w:rsidP="00E64D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Жалоба должна содержать:</w:t>
            </w:r>
          </w:p>
          <w:p w:rsidR="00E64D49" w:rsidRPr="00E64D49" w:rsidRDefault="00E64D49" w:rsidP="00E64D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      </w:r>
          </w:p>
          <w:p w:rsidR="00E64D49" w:rsidRPr="00E64D49" w:rsidRDefault="00E64D49" w:rsidP="00E64D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органами, предоставляющими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муниципальную услугу, их должностными лицами, муниципальными служащими (далее - система досудебного обжалования) с использованием информационно-телекоммуникационной сети «Интернет»);</w:t>
            </w:r>
          </w:p>
          <w:p w:rsidR="00E64D49" w:rsidRPr="00E64D49" w:rsidRDefault="00E64D49" w:rsidP="00E64D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в) сведения об обжалуемых решениях и действиях (бездействии) органа, предоставляющего муниципальную услугу, должностного лица или органа, предоставляющего муниципальную услугу, либо муниципального служащего;</w:t>
            </w:r>
          </w:p>
          <w:p w:rsidR="00E64D49" w:rsidRPr="00E64D49" w:rsidRDefault="00E64D49" w:rsidP="00E64D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г) доводы, на основании которых заявитель не согласен с решением и действием (бездействием)  органа, предоставляющего муниципальную услугу, должностного лица или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оформленная в соответствии с </w:t>
            </w:r>
            <w:hyperlink r:id="rId18" w:history="1">
              <w:r w:rsidRPr="009E064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законодательством</w:t>
              </w:r>
            </w:hyperlink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Российской Федерации доверенность (для физических лиц);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Жалоба на решения и (или) действия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      </w:r>
            <w:hyperlink r:id="rId19" w:history="1">
              <w:r w:rsidRPr="009E064E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частью 2 статьи 6</w:t>
              </w:r>
            </w:hyperlink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от 27.08.2010 № 210-ФЗ «Об организации предоставления муниципальных услуг», либо в порядке, установленном антимонопольным законодательством Российской Федерации, в антимонопольный орган.</w:t>
            </w:r>
          </w:p>
          <w:p w:rsidR="00E64D49" w:rsidRPr="00E64D49" w:rsidRDefault="00E64D49" w:rsidP="00E64D4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По результатам рассмотрения жалобы должностное лицо принимает решение об удовлетворении требований заявителя либо об отказе в удовлетворении жалобы.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Заявитель вправе обжаловать решение, принятое в ходе предоставления муниципальной услуги, действия (бездействие) должностного лица в судебном порядке.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Предмет досудебного (внесудебного) обжалования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Заявитель может обратиться с жалобой в том числе в следующих случаях: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нарушение срока регистрации запроса заявителя о предоставлении государственной услуги;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нарушение срока предоставления государственной услуги;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      </w:r>
          </w:p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6.3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Исчерпывающий перечень оснований для отказа в рассмотрении жалобы, либо приостановления ее рассмотрения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521" w:rsidRPr="00761521" w:rsidRDefault="00761521" w:rsidP="00761521">
            <w:pPr>
              <w:widowControl w:val="0"/>
              <w:suppressAutoHyphens/>
              <w:autoSpaceDE w:val="0"/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Основаниями для отказа в рассмотрении обращения (жалобы) являются:</w:t>
            </w:r>
          </w:p>
          <w:p w:rsidR="00761521" w:rsidRPr="00761521" w:rsidRDefault="00761521" w:rsidP="00761521">
            <w:pPr>
              <w:widowControl w:val="0"/>
              <w:suppressAutoHyphens/>
              <w:autoSpaceDE w:val="0"/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 отсутствие указания на фамилию и почтовый адрес гражданина, направившего обращение (жалобу), за исключением случаев, когда обращение подано в электронной форме, либо содержит адрес электронной почты, по которому должен быть направлен ответ. В случае если в указанном обращении (жалобе)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(жалоба) подлежит направлению в государственный орган в соответствии с его компетенцией; </w:t>
            </w:r>
          </w:p>
          <w:p w:rsidR="00761521" w:rsidRPr="00761521" w:rsidRDefault="00761521" w:rsidP="00761521">
            <w:pPr>
              <w:widowControl w:val="0"/>
              <w:suppressAutoHyphens/>
              <w:autoSpaceDE w:val="0"/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 обращение (жалоба) содержит нецензурные либо оскорбительные выражения, угрозы жизни, здоровью и имуществу должностного лица, а также членам его семьи; </w:t>
            </w:r>
          </w:p>
          <w:p w:rsidR="00761521" w:rsidRPr="00761521" w:rsidRDefault="00761521" w:rsidP="00761521">
            <w:pPr>
              <w:widowControl w:val="0"/>
              <w:suppressAutoHyphens/>
              <w:autoSpaceDE w:val="0"/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 текст письменного обращения (жалобы) не поддается прочтению; </w:t>
            </w:r>
          </w:p>
          <w:p w:rsidR="00761521" w:rsidRPr="00761521" w:rsidRDefault="00761521" w:rsidP="00761521">
            <w:pPr>
              <w:widowControl w:val="0"/>
              <w:suppressAutoHyphens/>
              <w:autoSpaceDE w:val="0"/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 в письменном обращении (жалобе) содержится вопрос, на который гражданину многократно давались письменные ответы по существу в связи с ранее направляемыми в один и тот же государственный орган или одному и тому же </w:t>
            </w: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lastRenderedPageBreak/>
              <w:t xml:space="preserve">должностному лицу обращениями (жалобами), и при этом в обращении (жалобе) не приводятся новые доводы или обстоятельства; </w:t>
            </w:r>
          </w:p>
          <w:p w:rsidR="00761521" w:rsidRPr="00761521" w:rsidRDefault="00761521" w:rsidP="00761521">
            <w:pPr>
              <w:widowControl w:val="0"/>
              <w:suppressAutoHyphens/>
              <w:autoSpaceDE w:val="0"/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- ответ по существу поставленного в обращении (жалобе) вопроса не может быть дан без разглашения сведений, составляющих государственную или иную охраняемую федеральным законом тайну. </w:t>
            </w:r>
          </w:p>
          <w:p w:rsidR="00761521" w:rsidRPr="00761521" w:rsidRDefault="00761521" w:rsidP="00761521">
            <w:pPr>
              <w:widowControl w:val="0"/>
              <w:suppressAutoHyphens/>
              <w:autoSpaceDE w:val="0"/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 случае оставления обращения (жалобы) без ответа по существу поставленных в нем вопросов, гражданину, направившему обращение, сообщается о причинах отказа в рассмотрении обращения (жалобы) либо о переадресации обращения (жалобы).</w:t>
            </w:r>
          </w:p>
          <w:p w:rsidR="00E64D49" w:rsidRPr="00E64D49" w:rsidRDefault="00761521" w:rsidP="00761521">
            <w:pPr>
              <w:widowControl w:val="0"/>
              <w:suppressAutoHyphens/>
              <w:autoSpaceDE w:val="0"/>
              <w:spacing w:after="0" w:line="240" w:lineRule="auto"/>
              <w:ind w:firstLine="50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761521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 случае если причины, по которым ответ по существу поставленных в обращении (жалобе) вопросов не мог быть дан, в последующем были устранены, гражданин вправе вновь направить обращение (жалобу) в соответствующий государственный орган или соответствующему должностному лицу.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Основания для начала процедуры досудебного (внесудебного) обжалования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Основанием для начала процедуры досудебного (внесудебного) обжалования является жалоба.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Жалоба может быть направлена по почте, через МАУ «МФЦ»,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Права заявителя на получение информации и документов, необходимых для составления и обоснования жалобы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Заявители имеют право на получение информации и документов, необходимых для обоснования и рассмотрения обращения (жалобы).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Специалисты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</w:t>
            </w:r>
          </w:p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 этом документы, ранее поданные заявителями в МАУ «МФЦ» и организации, участвующие в предоставлении муниципальной услуги, выдаются по их просьбе в виде выписок или копий.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Вышестоящие органы и должностные лица, которым может быть адресована жалоба заявителя в досудебном (внесудебном) порядке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рассмотрения жалобы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autoSpaceDE w:val="0"/>
              <w:autoSpaceDN w:val="0"/>
              <w:adjustRightInd w:val="0"/>
              <w:spacing w:after="0" w:line="240" w:lineRule="auto"/>
              <w:ind w:firstLine="372"/>
              <w:jc w:val="both"/>
              <w:outlineLvl w:val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Жалоба, поступившая в орган, предоставляющий муниципальную услугу, подлежит рассмотрению </w:t>
            </w: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должностным лицом, наделенным полномочиями по рассмотрению жалоб, в течение рабочих 15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      </w:r>
          </w:p>
        </w:tc>
      </w:tr>
      <w:tr w:rsidR="00E64D49" w:rsidRPr="00E64D49" w:rsidTr="00E64D4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Результат досудебного (внесудебного) обжалования применительно к каждой процедуре, либо инстанции обжалования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D49" w:rsidRPr="00E64D49" w:rsidRDefault="00E64D49" w:rsidP="00E64D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E64D49" w:rsidRPr="00E64D49" w:rsidRDefault="00E64D49" w:rsidP="00E64D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      </w:r>
          </w:p>
          <w:p w:rsidR="00E64D49" w:rsidRPr="00E64D49" w:rsidRDefault="00E64D49" w:rsidP="00E64D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отказывает в удовлетворении жалобы.</w:t>
            </w:r>
          </w:p>
          <w:p w:rsidR="00E64D49" w:rsidRPr="00E64D49" w:rsidRDefault="00E64D49" w:rsidP="00E64D49">
            <w:pPr>
              <w:spacing w:after="0" w:line="240" w:lineRule="auto"/>
              <w:ind w:firstLine="37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64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</w:tc>
      </w:tr>
    </w:tbl>
    <w:p w:rsidR="00E64D49" w:rsidRDefault="00E64D49" w:rsidP="00057DC9">
      <w:pPr>
        <w:spacing w:after="0" w:line="240" w:lineRule="auto"/>
        <w:jc w:val="both"/>
        <w:rPr>
          <w:rStyle w:val="2"/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955" w:rsidRDefault="005C0955">
      <w:pPr>
        <w:rPr>
          <w:rStyle w:val="2"/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2"/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5C0955" w:rsidRPr="005C0955" w:rsidRDefault="005C0955" w:rsidP="005C09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5C0955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 1 </w:t>
      </w:r>
    </w:p>
    <w:p w:rsidR="005C0955" w:rsidRPr="005C0955" w:rsidRDefault="005C0955" w:rsidP="005C095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97"/>
      </w:tblGrid>
      <w:tr w:rsidR="005C0955" w:rsidRPr="005C0955" w:rsidTr="006B2227">
        <w:tc>
          <w:tcPr>
            <w:tcW w:w="4697" w:type="dxa"/>
          </w:tcPr>
          <w:p w:rsidR="005C0955" w:rsidRPr="005C0955" w:rsidRDefault="005C0955" w:rsidP="005C095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C0955">
              <w:rPr>
                <w:rFonts w:ascii="Times New Roman" w:eastAsia="Times New Roman" w:hAnsi="Times New Roman" w:cs="Times New Roman"/>
              </w:rPr>
              <w:t xml:space="preserve">к Административному регламенту Администрации г. Заречного Пензенской области по предоставлению муниципальной услуги </w:t>
            </w:r>
            <w:r w:rsidRPr="005C0955">
              <w:rPr>
                <w:rFonts w:ascii="Times New Roman" w:eastAsia="Times New Roman" w:hAnsi="Times New Roman" w:cs="Times New Roman"/>
                <w:bCs/>
              </w:rPr>
              <w:t xml:space="preserve">на выдачу разрешения на установку рекламной конструкции </w:t>
            </w:r>
            <w:r w:rsidRPr="005C0955">
              <w:rPr>
                <w:rFonts w:ascii="Times New Roman" w:eastAsia="Times New Roman" w:hAnsi="Times New Roman" w:cs="Times New Roman"/>
              </w:rPr>
              <w:t>на территории города Заречного</w:t>
            </w:r>
            <w:r w:rsidRPr="005C0955">
              <w:rPr>
                <w:rFonts w:ascii="Times New Roman" w:eastAsia="Times New Roman" w:hAnsi="Times New Roman" w:cs="Times New Roman"/>
                <w:spacing w:val="-5"/>
                <w:sz w:val="26"/>
                <w:szCs w:val="26"/>
              </w:rPr>
              <w:t xml:space="preserve"> </w:t>
            </w:r>
            <w:r w:rsidRPr="005C0955">
              <w:rPr>
                <w:rFonts w:ascii="Times New Roman" w:eastAsia="Times New Roman" w:hAnsi="Times New Roman" w:cs="Times New Roman"/>
              </w:rPr>
              <w:t>Пензенской области</w:t>
            </w:r>
          </w:p>
        </w:tc>
      </w:tr>
    </w:tbl>
    <w:p w:rsidR="005C0955" w:rsidRPr="005C0955" w:rsidRDefault="005C0955" w:rsidP="005C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0955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textWrapping" w:clear="all"/>
      </w:r>
    </w:p>
    <w:tbl>
      <w:tblPr>
        <w:tblW w:w="5993" w:type="dxa"/>
        <w:tblInd w:w="4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3"/>
      </w:tblGrid>
      <w:tr w:rsidR="005C0955" w:rsidRPr="005C0955" w:rsidTr="006B2227"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5C0955" w:rsidRPr="005C0955" w:rsidRDefault="005C0955" w:rsidP="005C0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Заречного</w:t>
            </w:r>
          </w:p>
        </w:tc>
      </w:tr>
      <w:tr w:rsidR="005C0955" w:rsidRPr="005C0955" w:rsidTr="006B2227"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5C0955" w:rsidRPr="005C0955" w:rsidRDefault="00857E64" w:rsidP="005C0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Первому з</w:t>
            </w:r>
            <w:r w:rsidR="005C0955" w:rsidRPr="005C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аместителю Главы Администрации</w:t>
            </w:r>
          </w:p>
          <w:p w:rsidR="005C0955" w:rsidRPr="005C0955" w:rsidRDefault="005C0955" w:rsidP="005C0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</w:t>
            </w:r>
          </w:p>
        </w:tc>
      </w:tr>
      <w:tr w:rsidR="005C0955" w:rsidRPr="005C0955" w:rsidTr="006B2227"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5C0955" w:rsidRPr="005C0955" w:rsidRDefault="005C0955" w:rsidP="005C0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___________________________________________</w:t>
            </w:r>
          </w:p>
        </w:tc>
      </w:tr>
      <w:tr w:rsidR="005C0955" w:rsidRPr="005C0955" w:rsidTr="006B2227"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5C0955" w:rsidRPr="005C0955" w:rsidRDefault="005C0955" w:rsidP="005C0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(организация, индивидуальный предприниматель, физическое лицо)</w:t>
            </w:r>
          </w:p>
        </w:tc>
      </w:tr>
      <w:tr w:rsidR="005C0955" w:rsidRPr="005C0955" w:rsidTr="006B2227"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5C0955" w:rsidRPr="005C0955" w:rsidRDefault="005C0955" w:rsidP="005C0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______________________________________</w:t>
            </w:r>
          </w:p>
        </w:tc>
      </w:tr>
      <w:tr w:rsidR="005C0955" w:rsidRPr="005C0955" w:rsidTr="006B2227">
        <w:tc>
          <w:tcPr>
            <w:tcW w:w="5993" w:type="dxa"/>
            <w:tcBorders>
              <w:top w:val="nil"/>
              <w:left w:val="nil"/>
              <w:bottom w:val="nil"/>
              <w:right w:val="nil"/>
            </w:tcBorders>
          </w:tcPr>
          <w:p w:rsidR="005C0955" w:rsidRPr="005C0955" w:rsidRDefault="005C0955" w:rsidP="005C0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09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________________________________________</w:t>
            </w:r>
          </w:p>
        </w:tc>
      </w:tr>
    </w:tbl>
    <w:p w:rsidR="005C0955" w:rsidRPr="005C0955" w:rsidRDefault="005C0955" w:rsidP="005C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55" w:rsidRPr="005C0955" w:rsidRDefault="005C0955" w:rsidP="005C09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выдать разрешение на установку и эксплуатацию рекламной конструкции на территории города Заречного Пензенской сроком на _____________________.</w:t>
      </w: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55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рекламной конструкции: _________________________________________</w:t>
      </w: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5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рекламной конструкции: ______________________________________</w:t>
      </w: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информационного поля: _____________________________________</w:t>
      </w: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5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установки рекламной конструкции:______________________________</w:t>
      </w: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5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 земельного  участка,  здания или иного недвижимого имущества,                    к которому присоединяется рекламная конструкция: ______________________________________________________________________________</w:t>
      </w: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</w:t>
      </w: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09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Документы и информация, которые Заявитель должен предоставить самостоятельно:</w:t>
      </w: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договора на установку и эксплуатацию рекламной конструкции с собственником (за исключением государственных и муниципальных органов и организаций) земельного участка, здания или иного недвижимого имущества, к которому присоединяется рекламная конструкция;</w:t>
      </w: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5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рекламной конструкции и её территориального размещения.</w:t>
      </w: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Документы, которые запрашивает МАУ «МФЦ» в рамках межведомственного информационного взаимодействия, если они не предоставлены Заявителем по собственной инициативе</w:t>
      </w:r>
      <w:r w:rsidRPr="005C09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55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данные о заявителе - данные о государственной регистрации юридического лица или государственной регистрации физического лица в качестве индивидуального предпринимателя;</w:t>
      </w: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документов, подтверждающих право собственности или иные законные права на недвижимое имущество, к которому присоединяется рекламная конструкция (для заявителей, являющихся правообладателями соответствующего недвижимого имущества);</w:t>
      </w: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55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копия документа об оплате государственной пошлины, взимаемой за предоставление муниципальной услуги;</w:t>
      </w: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95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согласование с уполномоченными органами, необходимое для принятия решения о выдаче или об отказе в его выдаче, в том числе согласование размещения рекламной конструкции в полосе отвода и придорожной полосе автомобильных дорог с ГИБДД ОВД по г.Заречному, в соответствии с требованиями ГОСТ 52044-2003, действующего в сфере обеспечения безопасности дорожного движения.</w:t>
      </w:r>
    </w:p>
    <w:p w:rsidR="005C0955" w:rsidRPr="005C0955" w:rsidRDefault="005C0955" w:rsidP="005C09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C0955">
        <w:rPr>
          <w:rFonts w:ascii="Times New Roman" w:eastAsia="Calibri" w:hAnsi="Times New Roman" w:cs="Times New Roman"/>
          <w:sz w:val="26"/>
          <w:szCs w:val="26"/>
        </w:rPr>
        <w:t xml:space="preserve">          ______________________________________                                               ____________</w:t>
      </w:r>
    </w:p>
    <w:p w:rsidR="005C0955" w:rsidRPr="005C0955" w:rsidRDefault="005C0955" w:rsidP="005C0955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5C0955">
        <w:rPr>
          <w:rFonts w:ascii="Times New Roman" w:eastAsia="Calibri" w:hAnsi="Times New Roman" w:cs="Times New Roman"/>
          <w:sz w:val="20"/>
          <w:szCs w:val="20"/>
        </w:rPr>
        <w:t xml:space="preserve">                (Ф.И. О. полностью)                                                                                                                  (подпись)</w:t>
      </w:r>
    </w:p>
    <w:p w:rsidR="005C0955" w:rsidRPr="005C0955" w:rsidRDefault="005C0955" w:rsidP="005C0955">
      <w:pPr>
        <w:spacing w:after="0" w:line="240" w:lineRule="auto"/>
        <w:ind w:firstLine="709"/>
        <w:rPr>
          <w:rFonts w:ascii="Times New Roman" w:eastAsia="Calibri" w:hAnsi="Times New Roman" w:cs="Times New Roman"/>
          <w:sz w:val="20"/>
          <w:szCs w:val="20"/>
        </w:rPr>
      </w:pPr>
      <w:r w:rsidRPr="005C0955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М.П.</w:t>
      </w:r>
    </w:p>
    <w:p w:rsidR="005C0955" w:rsidRPr="005C0955" w:rsidRDefault="005C0955" w:rsidP="005C095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5C0955" w:rsidRPr="005C0955" w:rsidRDefault="005C0955" w:rsidP="005C095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5C0955">
        <w:rPr>
          <w:rFonts w:ascii="Times New Roman" w:eastAsia="Calibri" w:hAnsi="Times New Roman" w:cs="Times New Roman"/>
          <w:sz w:val="20"/>
          <w:szCs w:val="20"/>
        </w:rPr>
        <w:t>Дата: «_______» ______________ 20    г.</w:t>
      </w:r>
    </w:p>
    <w:p w:rsidR="005C0955" w:rsidRPr="005C0955" w:rsidRDefault="005C0955" w:rsidP="005C095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C0955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                                                                      Приложение № 2</w:t>
      </w: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53167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D2B5F5" wp14:editId="0C9B621B">
                <wp:simplePos x="0" y="0"/>
                <wp:positionH relativeFrom="column">
                  <wp:posOffset>3775710</wp:posOffset>
                </wp:positionH>
                <wp:positionV relativeFrom="paragraph">
                  <wp:posOffset>69215</wp:posOffset>
                </wp:positionV>
                <wp:extent cx="2857500" cy="1438275"/>
                <wp:effectExtent l="0" t="0" r="0" b="9525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955" w:rsidRPr="00253167" w:rsidRDefault="005C0955" w:rsidP="005C09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25316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Административному регламенту Администрации г. Заречного Пензенской области по предоставлению муниципальной услуги </w:t>
                            </w:r>
                            <w:r w:rsidRPr="00253167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на выдачу разрешения на установку рекламной конструкции </w:t>
                            </w:r>
                            <w:r w:rsidRPr="0025316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на территории города Заречного</w:t>
                            </w:r>
                            <w:r w:rsidRPr="00253167"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25316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Пензенской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D2B5F5" id="_x0000_t202" coordsize="21600,21600" o:spt="202" path="m,l,21600r21600,l21600,xe">
                <v:stroke joinstyle="miter"/>
                <v:path gradientshapeok="t" o:connecttype="rect"/>
              </v:shapetype>
              <v:shape id="Надпись 11" o:spid="_x0000_s1026" type="#_x0000_t202" style="position:absolute;left:0;text-align:left;margin-left:297.3pt;margin-top:5.45pt;width:225pt;height:11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" stroked="f">
                <v:textbox>
                  <w:txbxContent>
                    <w:p w:rsidR="005C0955" w:rsidRPr="00253167" w:rsidRDefault="005C0955" w:rsidP="005C0955">
                      <w:pPr>
                        <w:widowControl w:val="0"/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25316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 Административному регламенту Администр</w:t>
                      </w:r>
                      <w:r w:rsidRPr="0025316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</w:t>
                      </w:r>
                      <w:r w:rsidRPr="0025316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ции г. Заречного Пензенской области по предо</w:t>
                      </w:r>
                      <w:r w:rsidRPr="0025316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с</w:t>
                      </w:r>
                      <w:r w:rsidRPr="00253167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тавлению муниципальной услуги </w:t>
                      </w:r>
                      <w:r w:rsidRPr="00253167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на выдачу разрешения на установку рекламной конструкции </w:t>
                      </w:r>
                      <w:r w:rsidRPr="0025316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на территории города Заречного</w:t>
                      </w:r>
                      <w:r w:rsidRPr="00253167"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 w:rsidRPr="00253167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Пензенской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ind w:firstLine="31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0955" w:rsidRPr="005C0955" w:rsidRDefault="005C0955" w:rsidP="005C0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955" w:rsidRPr="005C0955" w:rsidRDefault="005C0955" w:rsidP="005C09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C0955" w:rsidRPr="005C0955" w:rsidRDefault="005C0955" w:rsidP="005C0955">
      <w:pPr>
        <w:spacing w:after="0" w:line="240" w:lineRule="auto"/>
        <w:ind w:hanging="360"/>
        <w:rPr>
          <w:rFonts w:ascii="Times New Roman" w:eastAsia="Calibri" w:hAnsi="Times New Roman" w:cs="Times New Roman"/>
          <w:sz w:val="26"/>
          <w:szCs w:val="26"/>
        </w:rPr>
      </w:pPr>
      <w:r w:rsidRPr="005C095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53167" w:rsidRDefault="00253167" w:rsidP="005C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253167" w:rsidRDefault="00253167" w:rsidP="005C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5C0955" w:rsidRPr="005C0955" w:rsidRDefault="005C0955" w:rsidP="005C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C095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Блок - схема</w:t>
      </w:r>
    </w:p>
    <w:p w:rsidR="005C0955" w:rsidRPr="005C0955" w:rsidRDefault="005C0955" w:rsidP="005C0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5C095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последовательности административных действий (процедур)</w:t>
      </w:r>
    </w:p>
    <w:p w:rsidR="005C0955" w:rsidRPr="005C0955" w:rsidRDefault="005C0955" w:rsidP="005C09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5C0955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при предоставлении муниципальной услуги</w:t>
      </w:r>
    </w:p>
    <w:p w:rsidR="005C0955" w:rsidRPr="005C0955" w:rsidRDefault="00A6307C" w:rsidP="005C09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C095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1E142F" wp14:editId="5AF93CC5">
                <wp:simplePos x="0" y="0"/>
                <wp:positionH relativeFrom="column">
                  <wp:posOffset>2585085</wp:posOffset>
                </wp:positionH>
                <wp:positionV relativeFrom="paragraph">
                  <wp:posOffset>410210</wp:posOffset>
                </wp:positionV>
                <wp:extent cx="571500" cy="180975"/>
                <wp:effectExtent l="38100" t="0" r="19050" b="6667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1809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280572" id="Прямая соединительная линия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3.55pt,32.3pt" to="248.5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" strokeweight=".26mm">
                <v:stroke endarrow="block" joinstyle="miter"/>
              </v:line>
            </w:pict>
          </mc:Fallback>
        </mc:AlternateConten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34"/>
      </w:tblGrid>
      <w:tr w:rsidR="005C0955" w:rsidRPr="005C0955" w:rsidTr="006B2227">
        <w:trPr>
          <w:jc w:val="center"/>
        </w:trPr>
        <w:tc>
          <w:tcPr>
            <w:tcW w:w="10334" w:type="dxa"/>
            <w:shd w:val="clear" w:color="auto" w:fill="auto"/>
          </w:tcPr>
          <w:p w:rsidR="005C0955" w:rsidRPr="005C0955" w:rsidRDefault="005C0955" w:rsidP="005C09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Прием, проверка и регистрация заявления и комплекта документов</w:t>
            </w:r>
          </w:p>
        </w:tc>
      </w:tr>
    </w:tbl>
    <w:p w:rsidR="005C0955" w:rsidRPr="005C0955" w:rsidRDefault="005C0955" w:rsidP="005C09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951" w:type="dxa"/>
        <w:tblLayout w:type="fixed"/>
        <w:tblLook w:val="0000" w:firstRow="0" w:lastRow="0" w:firstColumn="0" w:lastColumn="0" w:noHBand="0" w:noVBand="0"/>
      </w:tblPr>
      <w:tblGrid>
        <w:gridCol w:w="3538"/>
        <w:gridCol w:w="708"/>
        <w:gridCol w:w="3858"/>
      </w:tblGrid>
      <w:tr w:rsidR="005C0955" w:rsidRPr="005C0955" w:rsidTr="006B2227">
        <w:tc>
          <w:tcPr>
            <w:tcW w:w="3538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</w:tcBorders>
            <w:shd w:val="clear" w:color="auto" w:fill="auto"/>
          </w:tcPr>
          <w:p w:rsidR="005C0955" w:rsidRPr="005C0955" w:rsidRDefault="005C0955" w:rsidP="005C09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5C09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Документы не соответствуют предъявляемым требованиям</w:t>
            </w:r>
          </w:p>
        </w:tc>
        <w:tc>
          <w:tcPr>
            <w:tcW w:w="708" w:type="dxa"/>
            <w:tcBorders>
              <w:left w:val="thickThinLargeGap" w:sz="6" w:space="0" w:color="808080"/>
            </w:tcBorders>
            <w:shd w:val="clear" w:color="auto" w:fill="auto"/>
          </w:tcPr>
          <w:p w:rsidR="005C0955" w:rsidRPr="005C0955" w:rsidRDefault="005C0955" w:rsidP="005C09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858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5C0955" w:rsidRPr="005C0955" w:rsidRDefault="00A6307C" w:rsidP="005C09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5C0955">
              <w:rPr>
                <w:rFonts w:ascii="Times New Roman" w:eastAsia="Calibri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8CA5878" wp14:editId="65B0CE2E">
                      <wp:simplePos x="0" y="0"/>
                      <wp:positionH relativeFrom="column">
                        <wp:posOffset>-202565</wp:posOffset>
                      </wp:positionH>
                      <wp:positionV relativeFrom="paragraph">
                        <wp:posOffset>-216535</wp:posOffset>
                      </wp:positionV>
                      <wp:extent cx="609600" cy="161925"/>
                      <wp:effectExtent l="0" t="0" r="76200" b="6667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16192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2BB265" id="Прямая соединительная линия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.95pt,-17.05pt" to="32.05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" strokeweight=".26mm">
                      <v:stroke endarrow="block" joinstyle="miter"/>
                    </v:line>
                  </w:pict>
                </mc:Fallback>
              </mc:AlternateContent>
            </w:r>
            <w:r w:rsidR="005C0955" w:rsidRPr="005C09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Документы соответствуют </w:t>
            </w:r>
          </w:p>
          <w:p w:rsidR="005C0955" w:rsidRPr="005C0955" w:rsidRDefault="005C0955" w:rsidP="005C0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5C09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предъявляемым требованиям</w:t>
            </w:r>
          </w:p>
        </w:tc>
      </w:tr>
    </w:tbl>
    <w:p w:rsidR="005C0955" w:rsidRPr="005C0955" w:rsidRDefault="00A6307C" w:rsidP="005C09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95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C5625D" wp14:editId="725B4068">
                <wp:simplePos x="0" y="0"/>
                <wp:positionH relativeFrom="column">
                  <wp:posOffset>4404360</wp:posOffset>
                </wp:positionH>
                <wp:positionV relativeFrom="paragraph">
                  <wp:posOffset>13336</wp:posOffset>
                </wp:positionV>
                <wp:extent cx="0" cy="209550"/>
                <wp:effectExtent l="76200" t="0" r="571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DB7B8"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8pt,1.05pt" to="346.8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" strokeweight=".26mm">
                <v:stroke endarrow="block" joinstyle="miter"/>
              </v:line>
            </w:pict>
          </mc:Fallback>
        </mc:AlternateContent>
      </w:r>
      <w:r w:rsidR="005C0955" w:rsidRPr="005C095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B979EC" wp14:editId="59870F6D">
                <wp:simplePos x="0" y="0"/>
                <wp:positionH relativeFrom="column">
                  <wp:posOffset>1557019</wp:posOffset>
                </wp:positionH>
                <wp:positionV relativeFrom="paragraph">
                  <wp:posOffset>3810</wp:posOffset>
                </wp:positionV>
                <wp:extent cx="0" cy="200025"/>
                <wp:effectExtent l="76200" t="0" r="57150" b="4762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87E774" id="Прямая соединительная линия 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.3pt" to="122.6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" strokeweight=".26mm">
                <v:stroke endarrow="block" joinstyle="miter"/>
              </v:line>
            </w:pict>
          </mc:Fallback>
        </mc:AlternateContent>
      </w:r>
    </w:p>
    <w:tbl>
      <w:tblPr>
        <w:tblW w:w="0" w:type="auto"/>
        <w:tblInd w:w="945" w:type="dxa"/>
        <w:tblLayout w:type="fixed"/>
        <w:tblLook w:val="0000" w:firstRow="0" w:lastRow="0" w:firstColumn="0" w:lastColumn="0" w:noHBand="0" w:noVBand="0"/>
      </w:tblPr>
      <w:tblGrid>
        <w:gridCol w:w="3537"/>
        <w:gridCol w:w="706"/>
        <w:gridCol w:w="3850"/>
      </w:tblGrid>
      <w:tr w:rsidR="005C0955" w:rsidRPr="005C0955" w:rsidTr="00A6307C">
        <w:trPr>
          <w:trHeight w:val="1757"/>
        </w:trPr>
        <w:tc>
          <w:tcPr>
            <w:tcW w:w="3537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</w:tcBorders>
            <w:shd w:val="clear" w:color="auto" w:fill="auto"/>
          </w:tcPr>
          <w:p w:rsidR="005C0955" w:rsidRPr="005C0955" w:rsidRDefault="005C0955" w:rsidP="005C09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5C09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Возврат заявителю комплекта документов для устранения нарушений в оформлении заявления и (или) представления отсутствующих документов</w:t>
            </w:r>
          </w:p>
        </w:tc>
        <w:tc>
          <w:tcPr>
            <w:tcW w:w="706" w:type="dxa"/>
            <w:tcBorders>
              <w:left w:val="thickThinLargeGap" w:sz="6" w:space="0" w:color="808080"/>
            </w:tcBorders>
            <w:shd w:val="clear" w:color="auto" w:fill="auto"/>
          </w:tcPr>
          <w:p w:rsidR="005C0955" w:rsidRPr="005C0955" w:rsidRDefault="005C0955" w:rsidP="005C09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3850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5C0955" w:rsidRPr="005C0955" w:rsidRDefault="005C0955" w:rsidP="005C09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5C09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>Рассмотрение представленного заявления и комплекта документов и принятие решения</w:t>
            </w:r>
          </w:p>
        </w:tc>
      </w:tr>
    </w:tbl>
    <w:p w:rsidR="005C0955" w:rsidRPr="005C0955" w:rsidRDefault="005C0955" w:rsidP="005C09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5C095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00BA3" wp14:editId="1FFB6ED1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</wp:posOffset>
                </wp:positionV>
                <wp:extent cx="685800" cy="342900"/>
                <wp:effectExtent l="43815" t="13335" r="13335" b="5334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9D7CE" id="Прямая соединительная линия 7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.2pt" to="342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" strokeweight=".26mm">
                <v:stroke endarrow="block" joinstyle="miter"/>
              </v:line>
            </w:pict>
          </mc:Fallback>
        </mc:AlternateContent>
      </w:r>
      <w:r w:rsidRPr="005C095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D7127C" wp14:editId="54ECC842">
                <wp:simplePos x="0" y="0"/>
                <wp:positionH relativeFrom="column">
                  <wp:posOffset>4343400</wp:posOffset>
                </wp:positionH>
                <wp:positionV relativeFrom="paragraph">
                  <wp:posOffset>40640</wp:posOffset>
                </wp:positionV>
                <wp:extent cx="685800" cy="342900"/>
                <wp:effectExtent l="5715" t="13335" r="41910" b="5334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67070D"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.2pt" to="396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" strokeweight=".26mm">
                <v:stroke endarrow="block" joinstyle="miter"/>
              </v:line>
            </w:pict>
          </mc:Fallback>
        </mc:AlternateContent>
      </w:r>
    </w:p>
    <w:p w:rsidR="005C0955" w:rsidRPr="005C0955" w:rsidRDefault="005C0955" w:rsidP="005C09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4450" w:type="dxa"/>
        <w:tblLayout w:type="fixed"/>
        <w:tblLook w:val="0000" w:firstRow="0" w:lastRow="0" w:firstColumn="0" w:lastColumn="0" w:noHBand="0" w:noVBand="0"/>
      </w:tblPr>
      <w:tblGrid>
        <w:gridCol w:w="2236"/>
        <w:gridCol w:w="421"/>
        <w:gridCol w:w="2248"/>
      </w:tblGrid>
      <w:tr w:rsidR="005C0955" w:rsidRPr="005C0955" w:rsidTr="006B2227">
        <w:tc>
          <w:tcPr>
            <w:tcW w:w="2236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</w:tcBorders>
            <w:shd w:val="clear" w:color="auto" w:fill="auto"/>
          </w:tcPr>
          <w:p w:rsidR="005C0955" w:rsidRPr="005C0955" w:rsidRDefault="005C0955" w:rsidP="005C09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5C09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Отрицательное решение </w:t>
            </w:r>
          </w:p>
        </w:tc>
        <w:tc>
          <w:tcPr>
            <w:tcW w:w="421" w:type="dxa"/>
            <w:tcBorders>
              <w:left w:val="thickThinLargeGap" w:sz="6" w:space="0" w:color="808080"/>
            </w:tcBorders>
            <w:shd w:val="clear" w:color="auto" w:fill="auto"/>
          </w:tcPr>
          <w:p w:rsidR="005C0955" w:rsidRPr="005C0955" w:rsidRDefault="005C0955" w:rsidP="005C09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248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5C0955" w:rsidRPr="005C0955" w:rsidRDefault="005C0955" w:rsidP="005C09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</w:pPr>
            <w:r w:rsidRPr="005C095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ar-SA"/>
              </w:rPr>
              <w:t xml:space="preserve">Положительное решение </w:t>
            </w:r>
          </w:p>
        </w:tc>
      </w:tr>
    </w:tbl>
    <w:p w:rsidR="005C0955" w:rsidRPr="005C0955" w:rsidRDefault="005C0955" w:rsidP="005C09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C095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7492D7" wp14:editId="5831F222">
                <wp:simplePos x="0" y="0"/>
                <wp:positionH relativeFrom="column">
                  <wp:posOffset>5029200</wp:posOffset>
                </wp:positionH>
                <wp:positionV relativeFrom="paragraph">
                  <wp:posOffset>5080</wp:posOffset>
                </wp:positionV>
                <wp:extent cx="576580" cy="347345"/>
                <wp:effectExtent l="5715" t="13335" r="46355" b="584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3473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FFD7C7"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.4pt" to="441.4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" strokeweight=".26mm">
                <v:stroke endarrow="block" joinstyle="miter"/>
              </v:line>
            </w:pict>
          </mc:Fallback>
        </mc:AlternateContent>
      </w:r>
      <w:r w:rsidRPr="005C095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22ECC1" wp14:editId="49E158E4">
                <wp:simplePos x="0" y="0"/>
                <wp:positionH relativeFrom="column">
                  <wp:posOffset>3204845</wp:posOffset>
                </wp:positionH>
                <wp:positionV relativeFrom="paragraph">
                  <wp:posOffset>5080</wp:posOffset>
                </wp:positionV>
                <wp:extent cx="452755" cy="347345"/>
                <wp:effectExtent l="48260" t="13335" r="13335" b="488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2755" cy="34734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C2D9C" id="Прямая соединительная линия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.35pt,.4pt" to="4in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XaJ6wIAAM4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" strokeweight=".26mm">
                <v:stroke endarrow="block" joinstyle="miter"/>
              </v:line>
            </w:pict>
          </mc:Fallback>
        </mc:AlternateContent>
      </w:r>
    </w:p>
    <w:p w:rsidR="005C0955" w:rsidRPr="005C0955" w:rsidRDefault="005C0955" w:rsidP="005C09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3496" w:type="dxa"/>
        <w:tblLayout w:type="fixed"/>
        <w:tblLook w:val="0000" w:firstRow="0" w:lastRow="0" w:firstColumn="0" w:lastColumn="0" w:noHBand="0" w:noVBand="0"/>
      </w:tblPr>
      <w:tblGrid>
        <w:gridCol w:w="2552"/>
        <w:gridCol w:w="1454"/>
        <w:gridCol w:w="2545"/>
      </w:tblGrid>
      <w:tr w:rsidR="005C0955" w:rsidRPr="005C0955" w:rsidTr="006B2227">
        <w:tc>
          <w:tcPr>
            <w:tcW w:w="2552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</w:tcBorders>
            <w:shd w:val="clear" w:color="auto" w:fill="auto"/>
          </w:tcPr>
          <w:p w:rsidR="005C0955" w:rsidRPr="005C0955" w:rsidRDefault="005C0955" w:rsidP="005C09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и выдача заявителю уведомления об отказе в выдаче разрешения на установку и эксплуатацию рекламной конструкции</w:t>
            </w:r>
          </w:p>
        </w:tc>
        <w:tc>
          <w:tcPr>
            <w:tcW w:w="1454" w:type="dxa"/>
            <w:tcBorders>
              <w:left w:val="thickThinLargeGap" w:sz="6" w:space="0" w:color="808080"/>
            </w:tcBorders>
            <w:shd w:val="clear" w:color="auto" w:fill="auto"/>
          </w:tcPr>
          <w:p w:rsidR="005C0955" w:rsidRPr="005C0955" w:rsidRDefault="005C0955" w:rsidP="005C09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</w:p>
        </w:tc>
        <w:tc>
          <w:tcPr>
            <w:tcW w:w="2545" w:type="dxa"/>
            <w:tcBorders>
              <w:top w:val="thinThickLargeGap" w:sz="6" w:space="0" w:color="808080"/>
              <w:left w:val="thinThick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</w:tcPr>
          <w:p w:rsidR="005C0955" w:rsidRPr="005C0955" w:rsidRDefault="005C0955" w:rsidP="005C09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C09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Подготовка разрешения на установку и эксплуатацию рекламной конструкции</w:t>
            </w:r>
          </w:p>
        </w:tc>
      </w:tr>
    </w:tbl>
    <w:p w:rsidR="005C0955" w:rsidRPr="005C0955" w:rsidRDefault="005C0955" w:rsidP="005C09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5C0955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12065</wp:posOffset>
                </wp:positionV>
                <wp:extent cx="228600" cy="340995"/>
                <wp:effectExtent l="53340" t="13335" r="13335" b="457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3409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EE3FC" id="Прямая соединительная линия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.95pt" to="414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" strokeweight=".26mm">
                <v:stroke endarrow="block" joinstyle="miter"/>
              </v:line>
            </w:pict>
          </mc:Fallback>
        </mc:AlternateContent>
      </w:r>
    </w:p>
    <w:p w:rsidR="005C0955" w:rsidRPr="005C0955" w:rsidRDefault="005C0955" w:rsidP="005C0955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Ind w:w="40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7"/>
      </w:tblGrid>
      <w:tr w:rsidR="005C0955" w:rsidRPr="005C0955" w:rsidTr="006B2227">
        <w:trPr>
          <w:trHeight w:val="259"/>
        </w:trPr>
        <w:tc>
          <w:tcPr>
            <w:tcW w:w="5277" w:type="dxa"/>
            <w:shd w:val="clear" w:color="auto" w:fill="auto"/>
          </w:tcPr>
          <w:p w:rsidR="005C0955" w:rsidRPr="005C0955" w:rsidRDefault="005C0955" w:rsidP="005C095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5C0955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Регистрация и получение заявителем разрешения на установку и эксплуатацию рекламной конструкции</w:t>
            </w:r>
          </w:p>
        </w:tc>
      </w:tr>
    </w:tbl>
    <w:p w:rsidR="005C0955" w:rsidRPr="005C0955" w:rsidRDefault="005C0955" w:rsidP="005C0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0955" w:rsidRPr="005C0955" w:rsidRDefault="005C0955" w:rsidP="005C095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0955" w:rsidRPr="005C0955" w:rsidRDefault="005C0955" w:rsidP="005C09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C095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5C0955" w:rsidRPr="005C0955" w:rsidRDefault="005C0955" w:rsidP="005C09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0955" w:rsidRPr="005C0955" w:rsidRDefault="005C0955" w:rsidP="005C09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C0955" w:rsidRPr="005C0955" w:rsidRDefault="005C0955" w:rsidP="005C095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5C0955">
        <w:rPr>
          <w:rFonts w:ascii="Times New Roman" w:eastAsia="Calibri" w:hAnsi="Times New Roman" w:cs="Times New Roman"/>
        </w:rPr>
        <w:lastRenderedPageBreak/>
        <w:t xml:space="preserve">                </w:t>
      </w:r>
      <w:r w:rsidRPr="005C0955">
        <w:rPr>
          <w:rFonts w:ascii="Times New Roman" w:eastAsia="Calibri" w:hAnsi="Times New Roman" w:cs="Times New Roman"/>
          <w:sz w:val="26"/>
          <w:szCs w:val="26"/>
        </w:rPr>
        <w:t>Приложение № 3</w:t>
      </w:r>
    </w:p>
    <w:p w:rsidR="005C0955" w:rsidRPr="005C0955" w:rsidRDefault="005C0955" w:rsidP="005C0955">
      <w:pPr>
        <w:spacing w:after="0" w:line="240" w:lineRule="auto"/>
        <w:ind w:hanging="360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857E64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3794760</wp:posOffset>
                </wp:positionH>
                <wp:positionV relativeFrom="paragraph">
                  <wp:posOffset>69850</wp:posOffset>
                </wp:positionV>
                <wp:extent cx="2895600" cy="159067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0955" w:rsidRPr="00857E64" w:rsidRDefault="005C0955" w:rsidP="005C09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857E6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к Административному регламенту Администрации г. Заречного Пензенской области по предоставлению муниципальной услуги </w:t>
                            </w:r>
                            <w:r w:rsidRPr="00857E64">
                              <w:rPr>
                                <w:rFonts w:ascii="Times New Roman" w:hAnsi="Times New Roman"/>
                                <w:bCs/>
                                <w:sz w:val="26"/>
                                <w:szCs w:val="26"/>
                              </w:rPr>
                              <w:t xml:space="preserve">на выдачу разрешения на установку рекламной конструкции </w:t>
                            </w:r>
                            <w:r w:rsidRPr="00857E6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на территории города Заречного</w:t>
                            </w:r>
                            <w:r w:rsidRPr="00857E64">
                              <w:rPr>
                                <w:spacing w:val="-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857E64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Пензенской области</w:t>
                            </w:r>
                          </w:p>
                          <w:p w:rsidR="005C0955" w:rsidRPr="00857E64" w:rsidRDefault="005C0955" w:rsidP="005C0955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5C0955" w:rsidRDefault="005C0955" w:rsidP="005C0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298.8pt;margin-top:5.5pt;width:228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" stroked="f">
                <v:textbox>
                  <w:txbxContent>
                    <w:p w:rsidR="005C0955" w:rsidRPr="00857E64" w:rsidRDefault="005C0955" w:rsidP="005C0955">
                      <w:pPr>
                        <w:widowControl w:val="0"/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857E6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к Административному регламенту Администр</w:t>
                      </w:r>
                      <w:r w:rsidRPr="00857E6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а</w:t>
                      </w:r>
                      <w:r w:rsidRPr="00857E6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ции г. Заречного Пензенской области по предо</w:t>
                      </w:r>
                      <w:r w:rsidRPr="00857E6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с</w:t>
                      </w:r>
                      <w:r w:rsidRPr="00857E64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тавлению муниципальной услуги </w:t>
                      </w:r>
                      <w:r w:rsidRPr="00857E64">
                        <w:rPr>
                          <w:rFonts w:ascii="Times New Roman" w:hAnsi="Times New Roman"/>
                          <w:bCs/>
                          <w:sz w:val="26"/>
                          <w:szCs w:val="26"/>
                        </w:rPr>
                        <w:t xml:space="preserve">на выдачу разрешения на установку рекламной конструкции </w:t>
                      </w:r>
                      <w:r w:rsidRPr="00857E6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на территории города Заречного</w:t>
                      </w:r>
                      <w:r w:rsidRPr="00857E64">
                        <w:rPr>
                          <w:spacing w:val="-5"/>
                          <w:sz w:val="26"/>
                          <w:szCs w:val="26"/>
                        </w:rPr>
                        <w:t xml:space="preserve"> </w:t>
                      </w:r>
                      <w:r w:rsidRPr="00857E64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Пензенской области</w:t>
                      </w:r>
                    </w:p>
                    <w:p w:rsidR="005C0955" w:rsidRPr="00857E64" w:rsidRDefault="005C0955" w:rsidP="005C0955">
                      <w:pPr>
                        <w:widowControl w:val="0"/>
                        <w:spacing w:after="0" w:line="240" w:lineRule="auto"/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  <w:p w:rsidR="005C0955" w:rsidRDefault="005C0955" w:rsidP="005C0955"/>
                  </w:txbxContent>
                </v:textbox>
              </v:shape>
            </w:pict>
          </mc:Fallback>
        </mc:AlternateContent>
      </w:r>
    </w:p>
    <w:p w:rsidR="005C0955" w:rsidRPr="005C0955" w:rsidRDefault="005C0955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3167" w:rsidRDefault="00253167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3167" w:rsidRDefault="00253167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3167" w:rsidRDefault="00253167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53167" w:rsidRDefault="00253167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0955">
        <w:rPr>
          <w:rFonts w:ascii="Times New Roman" w:eastAsia="Calibri" w:hAnsi="Times New Roman" w:cs="Times New Roman"/>
          <w:b/>
          <w:sz w:val="26"/>
          <w:szCs w:val="26"/>
        </w:rPr>
        <w:t xml:space="preserve">Сведения о местах нахождения, контактных телефонах, </w:t>
      </w:r>
    </w:p>
    <w:p w:rsidR="005C0955" w:rsidRPr="005C0955" w:rsidRDefault="005C0955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C0955">
        <w:rPr>
          <w:rFonts w:ascii="Times New Roman" w:eastAsia="Calibri" w:hAnsi="Times New Roman" w:cs="Times New Roman"/>
          <w:b/>
          <w:sz w:val="26"/>
          <w:szCs w:val="26"/>
        </w:rPr>
        <w:t>графике работы МАУ «МФЦ»</w:t>
      </w:r>
    </w:p>
    <w:p w:rsidR="005C0955" w:rsidRPr="005C0955" w:rsidRDefault="005C0955" w:rsidP="005C095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955">
        <w:rPr>
          <w:rFonts w:ascii="Times New Roman" w:eastAsia="Calibri" w:hAnsi="Times New Roman" w:cs="Times New Roman"/>
          <w:sz w:val="26"/>
          <w:szCs w:val="26"/>
        </w:rPr>
        <w:t>1. Адрес: 442960, Пензенская область, город Заречный, улица Зеленая, дом 6.</w:t>
      </w:r>
    </w:p>
    <w:p w:rsidR="005C0955" w:rsidRPr="005C0955" w:rsidRDefault="005C0955" w:rsidP="005C0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955">
        <w:rPr>
          <w:rFonts w:ascii="Times New Roman" w:eastAsia="Calibri" w:hAnsi="Times New Roman" w:cs="Times New Roman"/>
          <w:sz w:val="26"/>
          <w:szCs w:val="26"/>
        </w:rPr>
        <w:t>телефоны: (8412) 65-24-44; (8412) 65-24-45.</w:t>
      </w:r>
    </w:p>
    <w:p w:rsidR="005C0955" w:rsidRPr="005C0955" w:rsidRDefault="005C0955" w:rsidP="005C0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955">
        <w:rPr>
          <w:rFonts w:ascii="Times New Roman" w:eastAsia="Calibri" w:hAnsi="Times New Roman" w:cs="Times New Roman"/>
          <w:sz w:val="26"/>
          <w:szCs w:val="26"/>
        </w:rPr>
        <w:t>Е-</w:t>
      </w:r>
      <w:r w:rsidRPr="005C0955">
        <w:rPr>
          <w:rFonts w:ascii="Times New Roman" w:eastAsia="Calibri" w:hAnsi="Times New Roman" w:cs="Times New Roman"/>
          <w:sz w:val="26"/>
          <w:szCs w:val="26"/>
          <w:lang w:val="en-US"/>
        </w:rPr>
        <w:t>mail</w:t>
      </w:r>
      <w:r w:rsidRPr="005C0955">
        <w:rPr>
          <w:rFonts w:ascii="Times New Roman" w:eastAsia="Calibri" w:hAnsi="Times New Roman" w:cs="Times New Roman"/>
          <w:sz w:val="26"/>
          <w:szCs w:val="26"/>
        </w:rPr>
        <w:t xml:space="preserve">: </w:t>
      </w:r>
      <w:hyperlink r:id="rId20" w:history="1"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mfc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_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zato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@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mail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</w:p>
    <w:p w:rsidR="005C0955" w:rsidRPr="005C0955" w:rsidRDefault="005C0955" w:rsidP="005C0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955">
        <w:rPr>
          <w:rFonts w:ascii="Times New Roman" w:eastAsia="Calibri" w:hAnsi="Times New Roman" w:cs="Times New Roman"/>
          <w:sz w:val="26"/>
          <w:szCs w:val="26"/>
        </w:rPr>
        <w:t xml:space="preserve">             </w:t>
      </w:r>
      <w:hyperlink r:id="rId21" w:history="1"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zarechny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@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mfcinfo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</w:rPr>
          <w:t>.</w:t>
        </w:r>
        <w:r w:rsidRPr="005C0955">
          <w:rPr>
            <w:rFonts w:ascii="Times New Roman" w:eastAsia="Calibri" w:hAnsi="Times New Roman" w:cs="Times New Roman"/>
            <w:color w:val="0000FF"/>
            <w:sz w:val="26"/>
            <w:szCs w:val="26"/>
            <w:u w:val="single"/>
            <w:lang w:val="en-US"/>
          </w:rPr>
          <w:t>ru</w:t>
        </w:r>
      </w:hyperlink>
    </w:p>
    <w:p w:rsidR="005C0955" w:rsidRPr="005C0955" w:rsidRDefault="005C0955" w:rsidP="005C0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0955" w:rsidRPr="005C0955" w:rsidRDefault="005C0955" w:rsidP="005C095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C0955">
        <w:rPr>
          <w:rFonts w:ascii="Times New Roman" w:eastAsia="Calibri" w:hAnsi="Times New Roman" w:cs="Times New Roman"/>
          <w:sz w:val="26"/>
          <w:szCs w:val="26"/>
        </w:rPr>
        <w:t>2. График работы: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3240"/>
      </w:tblGrid>
      <w:tr w:rsidR="00857E64" w:rsidRPr="004E63D5" w:rsidTr="00857E64">
        <w:trPr>
          <w:trHeight w:val="4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День недели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Часы работы</w:t>
            </w:r>
          </w:p>
        </w:tc>
      </w:tr>
      <w:tr w:rsidR="00857E64" w:rsidRPr="004E63D5" w:rsidTr="00857E64">
        <w:trPr>
          <w:trHeight w:val="4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Понедельник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8.00 – 18.00</w:t>
            </w:r>
          </w:p>
        </w:tc>
      </w:tr>
      <w:tr w:rsidR="00857E64" w:rsidRPr="004E63D5" w:rsidTr="00857E64">
        <w:trPr>
          <w:trHeight w:val="4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Вторник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8.00 – 18.00</w:t>
            </w:r>
          </w:p>
        </w:tc>
      </w:tr>
      <w:tr w:rsidR="00857E64" w:rsidRPr="004E63D5" w:rsidTr="00857E64">
        <w:trPr>
          <w:trHeight w:val="4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Среда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8.00 – 18.00</w:t>
            </w:r>
          </w:p>
        </w:tc>
      </w:tr>
      <w:tr w:rsidR="00857E64" w:rsidRPr="004E63D5" w:rsidTr="00857E64">
        <w:trPr>
          <w:trHeight w:val="4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Четверг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8.00 – 18.00</w:t>
            </w:r>
          </w:p>
        </w:tc>
      </w:tr>
      <w:tr w:rsidR="00857E64" w:rsidRPr="004E63D5" w:rsidTr="00857E64">
        <w:trPr>
          <w:trHeight w:val="4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Пятница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8.00 – 20.00</w:t>
            </w:r>
          </w:p>
        </w:tc>
      </w:tr>
      <w:tr w:rsidR="00857E64" w:rsidRPr="004E63D5" w:rsidTr="00857E64">
        <w:trPr>
          <w:trHeight w:val="4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Суббота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8.00 – 13.00</w:t>
            </w:r>
          </w:p>
        </w:tc>
      </w:tr>
      <w:tr w:rsidR="00857E64" w:rsidRPr="004E63D5" w:rsidTr="00857E64">
        <w:trPr>
          <w:trHeight w:val="467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Воскресенье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E64" w:rsidRPr="00857E64" w:rsidRDefault="00857E64" w:rsidP="00857E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857E64">
              <w:rPr>
                <w:rFonts w:ascii="Times New Roman" w:eastAsia="Calibri" w:hAnsi="Times New Roman" w:cs="Times New Roman"/>
                <w:sz w:val="26"/>
                <w:szCs w:val="26"/>
              </w:rPr>
              <w:t>выходной</w:t>
            </w:r>
          </w:p>
        </w:tc>
      </w:tr>
    </w:tbl>
    <w:p w:rsidR="005C0955" w:rsidRPr="00057DC9" w:rsidRDefault="005C0955" w:rsidP="00057DC9">
      <w:pPr>
        <w:spacing w:after="0" w:line="240" w:lineRule="auto"/>
        <w:jc w:val="both"/>
        <w:rPr>
          <w:rStyle w:val="2"/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C0955" w:rsidRPr="00057DC9" w:rsidSect="006A3AD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C3F" w:rsidRDefault="00523C3F" w:rsidP="002C44B5">
      <w:pPr>
        <w:spacing w:after="0" w:line="240" w:lineRule="auto"/>
      </w:pPr>
      <w:r>
        <w:separator/>
      </w:r>
    </w:p>
  </w:endnote>
  <w:endnote w:type="continuationSeparator" w:id="0">
    <w:p w:rsidR="00523C3F" w:rsidRDefault="00523C3F" w:rsidP="002C4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C3F" w:rsidRDefault="00523C3F" w:rsidP="002C44B5">
      <w:pPr>
        <w:spacing w:after="0" w:line="240" w:lineRule="auto"/>
      </w:pPr>
      <w:r>
        <w:separator/>
      </w:r>
    </w:p>
  </w:footnote>
  <w:footnote w:type="continuationSeparator" w:id="0">
    <w:p w:rsidR="00523C3F" w:rsidRDefault="00523C3F" w:rsidP="002C4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D3B7C"/>
    <w:multiLevelType w:val="hybridMultilevel"/>
    <w:tmpl w:val="664AB400"/>
    <w:lvl w:ilvl="0" w:tplc="0BF86E64">
      <w:start w:val="8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C82A1D"/>
    <w:multiLevelType w:val="hybridMultilevel"/>
    <w:tmpl w:val="F39437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234E7"/>
    <w:multiLevelType w:val="hybridMultilevel"/>
    <w:tmpl w:val="59EE6BBE"/>
    <w:lvl w:ilvl="0" w:tplc="BE64AE2C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6264AE0"/>
    <w:multiLevelType w:val="hybridMultilevel"/>
    <w:tmpl w:val="9746EC10"/>
    <w:lvl w:ilvl="0" w:tplc="6DA02B96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C061BDA"/>
    <w:multiLevelType w:val="hybridMultilevel"/>
    <w:tmpl w:val="8150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FF0B8C"/>
    <w:multiLevelType w:val="hybridMultilevel"/>
    <w:tmpl w:val="944CC186"/>
    <w:lvl w:ilvl="0" w:tplc="C464A25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58AB4EBC"/>
    <w:multiLevelType w:val="hybridMultilevel"/>
    <w:tmpl w:val="7B90D81C"/>
    <w:lvl w:ilvl="0" w:tplc="94D074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CCB384F"/>
    <w:multiLevelType w:val="hybridMultilevel"/>
    <w:tmpl w:val="A6DCBF48"/>
    <w:lvl w:ilvl="0" w:tplc="6A465ED0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9B"/>
    <w:rsid w:val="000071A1"/>
    <w:rsid w:val="000264F9"/>
    <w:rsid w:val="00057DC9"/>
    <w:rsid w:val="00067331"/>
    <w:rsid w:val="00080B84"/>
    <w:rsid w:val="000817B3"/>
    <w:rsid w:val="00096C63"/>
    <w:rsid w:val="000B53B5"/>
    <w:rsid w:val="000D25A6"/>
    <w:rsid w:val="00112EFC"/>
    <w:rsid w:val="00114C77"/>
    <w:rsid w:val="001271A7"/>
    <w:rsid w:val="00130C0C"/>
    <w:rsid w:val="001319F0"/>
    <w:rsid w:val="00154679"/>
    <w:rsid w:val="00160EAC"/>
    <w:rsid w:val="001867A7"/>
    <w:rsid w:val="00190A1B"/>
    <w:rsid w:val="001A022F"/>
    <w:rsid w:val="001B6673"/>
    <w:rsid w:val="001D4101"/>
    <w:rsid w:val="0024730A"/>
    <w:rsid w:val="00253167"/>
    <w:rsid w:val="00263619"/>
    <w:rsid w:val="00286BF2"/>
    <w:rsid w:val="002941BD"/>
    <w:rsid w:val="002C44B5"/>
    <w:rsid w:val="002C6FA4"/>
    <w:rsid w:val="002E6EC8"/>
    <w:rsid w:val="00315F05"/>
    <w:rsid w:val="003357C0"/>
    <w:rsid w:val="0033672C"/>
    <w:rsid w:val="00360DF8"/>
    <w:rsid w:val="003873C1"/>
    <w:rsid w:val="00390805"/>
    <w:rsid w:val="003D51F7"/>
    <w:rsid w:val="003E67D7"/>
    <w:rsid w:val="003E750D"/>
    <w:rsid w:val="004323D7"/>
    <w:rsid w:val="00444EB7"/>
    <w:rsid w:val="00452422"/>
    <w:rsid w:val="004842F6"/>
    <w:rsid w:val="0049009C"/>
    <w:rsid w:val="004A4251"/>
    <w:rsid w:val="004B09A1"/>
    <w:rsid w:val="004C619A"/>
    <w:rsid w:val="004E1BF6"/>
    <w:rsid w:val="004F0FCB"/>
    <w:rsid w:val="005053C5"/>
    <w:rsid w:val="00506286"/>
    <w:rsid w:val="00523C3F"/>
    <w:rsid w:val="00542A9C"/>
    <w:rsid w:val="00577CE5"/>
    <w:rsid w:val="00585B9B"/>
    <w:rsid w:val="005953C5"/>
    <w:rsid w:val="005A03E6"/>
    <w:rsid w:val="005C0955"/>
    <w:rsid w:val="005D0884"/>
    <w:rsid w:val="005E0119"/>
    <w:rsid w:val="0061100B"/>
    <w:rsid w:val="006361B3"/>
    <w:rsid w:val="0064735A"/>
    <w:rsid w:val="00656490"/>
    <w:rsid w:val="00670190"/>
    <w:rsid w:val="006730AB"/>
    <w:rsid w:val="00677673"/>
    <w:rsid w:val="00685008"/>
    <w:rsid w:val="00685ABB"/>
    <w:rsid w:val="006A1F52"/>
    <w:rsid w:val="006A3ADC"/>
    <w:rsid w:val="006A5EA1"/>
    <w:rsid w:val="006D4642"/>
    <w:rsid w:val="006E5E39"/>
    <w:rsid w:val="00705D84"/>
    <w:rsid w:val="007174D4"/>
    <w:rsid w:val="00731255"/>
    <w:rsid w:val="00737648"/>
    <w:rsid w:val="0074088D"/>
    <w:rsid w:val="00761104"/>
    <w:rsid w:val="00761521"/>
    <w:rsid w:val="0076496C"/>
    <w:rsid w:val="007A28BD"/>
    <w:rsid w:val="007A7374"/>
    <w:rsid w:val="007E46CC"/>
    <w:rsid w:val="007F1AAB"/>
    <w:rsid w:val="00832F9C"/>
    <w:rsid w:val="0084648A"/>
    <w:rsid w:val="00853BB4"/>
    <w:rsid w:val="00857E64"/>
    <w:rsid w:val="0086256B"/>
    <w:rsid w:val="00867DCC"/>
    <w:rsid w:val="008751B6"/>
    <w:rsid w:val="008B5E05"/>
    <w:rsid w:val="00911E43"/>
    <w:rsid w:val="00925F45"/>
    <w:rsid w:val="00931426"/>
    <w:rsid w:val="00947569"/>
    <w:rsid w:val="00976F34"/>
    <w:rsid w:val="009845A2"/>
    <w:rsid w:val="009B2AEC"/>
    <w:rsid w:val="009C4027"/>
    <w:rsid w:val="009E064E"/>
    <w:rsid w:val="00A10086"/>
    <w:rsid w:val="00A6307C"/>
    <w:rsid w:val="00AC0075"/>
    <w:rsid w:val="00AC3E73"/>
    <w:rsid w:val="00AD6D41"/>
    <w:rsid w:val="00B15508"/>
    <w:rsid w:val="00B65801"/>
    <w:rsid w:val="00B81066"/>
    <w:rsid w:val="00B956BC"/>
    <w:rsid w:val="00BE40D4"/>
    <w:rsid w:val="00BF0014"/>
    <w:rsid w:val="00C06705"/>
    <w:rsid w:val="00C206D3"/>
    <w:rsid w:val="00C25E2D"/>
    <w:rsid w:val="00C756D6"/>
    <w:rsid w:val="00CA6E8F"/>
    <w:rsid w:val="00CA6FF4"/>
    <w:rsid w:val="00CB78E2"/>
    <w:rsid w:val="00D31814"/>
    <w:rsid w:val="00D41092"/>
    <w:rsid w:val="00D5215A"/>
    <w:rsid w:val="00D54DDD"/>
    <w:rsid w:val="00D633E0"/>
    <w:rsid w:val="00D75BCF"/>
    <w:rsid w:val="00E41E9C"/>
    <w:rsid w:val="00E64D49"/>
    <w:rsid w:val="00E80874"/>
    <w:rsid w:val="00EA1F1B"/>
    <w:rsid w:val="00EA6F69"/>
    <w:rsid w:val="00F16031"/>
    <w:rsid w:val="00F26F1A"/>
    <w:rsid w:val="00F954E2"/>
    <w:rsid w:val="00FA4A5B"/>
    <w:rsid w:val="00FE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EDFC6D-EE7F-40DD-A806-75002EFD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4E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ankeeregular">
    <w:name w:val="Yankee_regular"/>
    <w:basedOn w:val="a"/>
    <w:qFormat/>
    <w:rsid w:val="005E0119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2">
    <w:name w:val="Знак Знак2"/>
    <w:rsid w:val="002C6FA4"/>
    <w:rPr>
      <w:sz w:val="28"/>
      <w:szCs w:val="28"/>
      <w:lang w:bidi="ar-SA"/>
    </w:rPr>
  </w:style>
  <w:style w:type="paragraph" w:styleId="a3">
    <w:name w:val="Body Text"/>
    <w:basedOn w:val="a"/>
    <w:link w:val="a4"/>
    <w:rsid w:val="002C6FA4"/>
    <w:pPr>
      <w:widowControl w:val="0"/>
      <w:shd w:val="clear" w:color="auto" w:fill="FFFFFF"/>
      <w:suppressAutoHyphens/>
      <w:spacing w:after="0" w:line="307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2C6FA4"/>
    <w:rPr>
      <w:rFonts w:ascii="Times New Roman" w:eastAsia="Times New Roman" w:hAnsi="Times New Roman" w:cs="Times New Roman"/>
      <w:sz w:val="28"/>
      <w:szCs w:val="28"/>
      <w:shd w:val="clear" w:color="auto" w:fill="FFFFFF"/>
      <w:lang w:val="ru-RU" w:eastAsia="ru-RU"/>
    </w:rPr>
  </w:style>
  <w:style w:type="paragraph" w:customStyle="1" w:styleId="ConsPlusTitle">
    <w:name w:val="ConsPlusTitle"/>
    <w:rsid w:val="002C6FA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2C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44B5"/>
  </w:style>
  <w:style w:type="paragraph" w:styleId="a7">
    <w:name w:val="footer"/>
    <w:basedOn w:val="a"/>
    <w:link w:val="a8"/>
    <w:uiPriority w:val="99"/>
    <w:unhideWhenUsed/>
    <w:rsid w:val="002C44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44B5"/>
  </w:style>
  <w:style w:type="table" w:styleId="a9">
    <w:name w:val="Table Grid"/>
    <w:basedOn w:val="a1"/>
    <w:uiPriority w:val="39"/>
    <w:rsid w:val="005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nhideWhenUsed/>
    <w:rsid w:val="00705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705D8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57DC9"/>
    <w:pPr>
      <w:ind w:left="720"/>
      <w:contextualSpacing/>
    </w:pPr>
  </w:style>
  <w:style w:type="paragraph" w:customStyle="1" w:styleId="ConsPlusNormal">
    <w:name w:val="ConsPlusNormal"/>
    <w:rsid w:val="00286B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numbering" w:customStyle="1" w:styleId="1">
    <w:name w:val="Нет списка1"/>
    <w:next w:val="a2"/>
    <w:uiPriority w:val="99"/>
    <w:semiHidden/>
    <w:unhideWhenUsed/>
    <w:rsid w:val="00E64D49"/>
  </w:style>
  <w:style w:type="paragraph" w:customStyle="1" w:styleId="ConsPlusNonformat">
    <w:name w:val="ConsPlusNonformat"/>
    <w:rsid w:val="00E64D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64D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E64D4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64D4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intj">
    <w:name w:val="printj"/>
    <w:basedOn w:val="a"/>
    <w:rsid w:val="00E64D49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64D4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E64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E64D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23">
    <w:name w:val="Font Style23"/>
    <w:basedOn w:val="a0"/>
    <w:rsid w:val="00E64D49"/>
    <w:rPr>
      <w:rFonts w:ascii="Courier New" w:hAnsi="Courier New" w:cs="Courier New"/>
      <w:sz w:val="18"/>
      <w:szCs w:val="18"/>
    </w:rPr>
  </w:style>
  <w:style w:type="character" w:styleId="af0">
    <w:name w:val="Hyperlink"/>
    <w:basedOn w:val="a0"/>
    <w:rsid w:val="00E64D49"/>
    <w:rPr>
      <w:color w:val="0000FF"/>
      <w:u w:val="single"/>
    </w:rPr>
  </w:style>
  <w:style w:type="paragraph" w:styleId="af1">
    <w:name w:val="Normal (Web)"/>
    <w:basedOn w:val="a"/>
    <w:rsid w:val="00E6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E64D49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">
    <w:name w:val="u"/>
    <w:basedOn w:val="a"/>
    <w:rsid w:val="00E64D49"/>
    <w:pPr>
      <w:spacing w:after="0" w:line="24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E64D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Нормальный (таблица)"/>
    <w:basedOn w:val="a"/>
    <w:next w:val="a"/>
    <w:rsid w:val="00E64D49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C9E2E03C45A178CE38CF64B6E7ACAB723E2D9D1DB439723E70E52CCA82069F6E1D6DF99BF51F462EFBFJDMBI" TargetMode="External"/><Relationship Id="rId13" Type="http://schemas.openxmlformats.org/officeDocument/2006/relationships/hyperlink" Target="http://pgu.pnz.ru/web/guest/main" TargetMode="External"/><Relationship Id="rId18" Type="http://schemas.openxmlformats.org/officeDocument/2006/relationships/hyperlink" Target="consultantplus://offline/ref=73DF4C0F075FAC84CAC1E238DBF95F09C79783CE474B25CE9E21A33AA1ABFF54A3D7192E952ADC82k9MEJ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arechny@mfcinfo.ru" TargetMode="External"/><Relationship Id="rId7" Type="http://schemas.openxmlformats.org/officeDocument/2006/relationships/image" Target="media/image1.emf"/><Relationship Id="rId12" Type="http://schemas.openxmlformats.org/officeDocument/2006/relationships/hyperlink" Target="mailto:adm@zarechny.zato.ru" TargetMode="External"/><Relationship Id="rId17" Type="http://schemas.openxmlformats.org/officeDocument/2006/relationships/hyperlink" Target="http://pgu.pnz.ru/web/guest/main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rechny.zato.ru/" TargetMode="External"/><Relationship Id="rId20" Type="http://schemas.openxmlformats.org/officeDocument/2006/relationships/hyperlink" Target="mailto:mfc_zato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rechny@mfcinf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FE3868372EA6990CA2DF0D4762219A2588564EA192EF641E11DB10E80TEo5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fc_zato@mail.ru" TargetMode="External"/><Relationship Id="rId19" Type="http://schemas.openxmlformats.org/officeDocument/2006/relationships/hyperlink" Target="consultantplus://offline/ref=13248869C116227F73301AD000A56E9902D22EE47ECD8B6FC0A23B042F5BF157AE4F874F2F8B9DD3K2r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12C9E2E03C45A178CE38CF64B6E7ACAB723E2D9D1DB439723E70E52CCA82069F6E1D6DF99BF51F462EFB1JDMAI" TargetMode="External"/><Relationship Id="rId14" Type="http://schemas.openxmlformats.org/officeDocument/2006/relationships/hyperlink" Target="consultantplus://offline/ref=965D9F465EE7E0A200B2C3BBBDD9DBCA3C4E2BC742433E97C4032246337C24EF8C52C934B0A41958w5l2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24</Pages>
  <Words>8359</Words>
  <Characters>47652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Кулагин Дмитрий</dc:creator>
  <cp:keywords/>
  <dc:description/>
  <cp:lastModifiedBy>Марина М.. Геращенко</cp:lastModifiedBy>
  <cp:revision>11</cp:revision>
  <cp:lastPrinted>2017-03-03T07:50:00Z</cp:lastPrinted>
  <dcterms:created xsi:type="dcterms:W3CDTF">2017-07-04T07:39:00Z</dcterms:created>
  <dcterms:modified xsi:type="dcterms:W3CDTF">2017-07-05T05:14:00Z</dcterms:modified>
</cp:coreProperties>
</file>