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A56">
        <w:rPr>
          <w:rFonts w:ascii="Times New Roman" w:hAnsi="Times New Roman" w:cs="Times New Roman"/>
          <w:b/>
          <w:sz w:val="26"/>
          <w:szCs w:val="26"/>
        </w:rPr>
        <w:t>Сводная ведомость результатов проведения специальной оценки условий труда</w:t>
      </w:r>
    </w:p>
    <w:p w:rsidR="00CF4883" w:rsidRDefault="00F34A56" w:rsidP="00F34A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A56">
        <w:rPr>
          <w:rFonts w:ascii="Times New Roman" w:hAnsi="Times New Roman" w:cs="Times New Roman"/>
          <w:b/>
          <w:sz w:val="26"/>
          <w:szCs w:val="26"/>
        </w:rPr>
        <w:t>в Собрании представителей города Заречного Пензенской области</w:t>
      </w:r>
    </w:p>
    <w:p w:rsidR="00F34A56" w:rsidRDefault="00F34A56" w:rsidP="00F34A5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B95212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283"/>
        <w:gridCol w:w="2410"/>
        <w:gridCol w:w="1418"/>
        <w:gridCol w:w="1134"/>
        <w:gridCol w:w="1275"/>
        <w:gridCol w:w="1134"/>
        <w:gridCol w:w="1418"/>
        <w:gridCol w:w="1276"/>
        <w:gridCol w:w="1211"/>
      </w:tblGrid>
      <w:tr w:rsidR="00B95212" w:rsidRPr="00B95212" w:rsidTr="00B95212">
        <w:trPr>
          <w:trHeight w:val="627"/>
        </w:trPr>
        <w:tc>
          <w:tcPr>
            <w:tcW w:w="2227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2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93" w:type="dxa"/>
            <w:gridSpan w:val="2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866" w:type="dxa"/>
            <w:gridSpan w:val="7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95212" w:rsidRPr="00B95212" w:rsidTr="00B95212">
        <w:trPr>
          <w:trHeight w:val="523"/>
        </w:trPr>
        <w:tc>
          <w:tcPr>
            <w:tcW w:w="2227" w:type="dxa"/>
            <w:vMerge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418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5103" w:type="dxa"/>
            <w:gridSpan w:val="4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211" w:type="dxa"/>
            <w:vMerge w:val="restart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B95212" w:rsidRPr="00B95212" w:rsidTr="00B95212">
        <w:trPr>
          <w:trHeight w:val="842"/>
        </w:trPr>
        <w:tc>
          <w:tcPr>
            <w:tcW w:w="2227" w:type="dxa"/>
            <w:vMerge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8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11" w:type="dxa"/>
            <w:vMerge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283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B95212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Работники, занятые на рабочих местах </w:t>
            </w:r>
            <w:r w:rsidR="00CE07A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83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283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лиц в возрасте до 18 лет </w:t>
            </w:r>
          </w:p>
        </w:tc>
        <w:tc>
          <w:tcPr>
            <w:tcW w:w="1283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212" w:rsidRPr="00B95212" w:rsidTr="00B95212">
        <w:tc>
          <w:tcPr>
            <w:tcW w:w="2227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283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B95212" w:rsidRPr="00B95212" w:rsidRDefault="00CE07A7" w:rsidP="00B9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56A1" w:rsidRDefault="001256A1" w:rsidP="00B95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6A1" w:rsidRDefault="001256A1" w:rsidP="001256A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"/>
        <w:gridCol w:w="284"/>
        <w:gridCol w:w="283"/>
        <w:gridCol w:w="284"/>
        <w:gridCol w:w="567"/>
        <w:gridCol w:w="425"/>
        <w:gridCol w:w="567"/>
        <w:gridCol w:w="567"/>
        <w:gridCol w:w="567"/>
        <w:gridCol w:w="425"/>
        <w:gridCol w:w="426"/>
        <w:gridCol w:w="567"/>
        <w:gridCol w:w="567"/>
        <w:gridCol w:w="992"/>
        <w:gridCol w:w="709"/>
        <w:gridCol w:w="992"/>
        <w:gridCol w:w="709"/>
        <w:gridCol w:w="850"/>
        <w:gridCol w:w="851"/>
        <w:gridCol w:w="850"/>
        <w:gridCol w:w="851"/>
        <w:gridCol w:w="850"/>
      </w:tblGrid>
      <w:tr w:rsidR="00E5541B" w:rsidRPr="001256A1" w:rsidTr="00E5541B">
        <w:trPr>
          <w:trHeight w:val="411"/>
        </w:trPr>
        <w:tc>
          <w:tcPr>
            <w:tcW w:w="851" w:type="dxa"/>
            <w:vMerge w:val="restart"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рабочего места</w:t>
            </w:r>
          </w:p>
        </w:tc>
        <w:tc>
          <w:tcPr>
            <w:tcW w:w="1843" w:type="dxa"/>
            <w:vMerge w:val="restart"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Профессия/ должность/ специальность работника</w:t>
            </w:r>
          </w:p>
        </w:tc>
        <w:tc>
          <w:tcPr>
            <w:tcW w:w="6946" w:type="dxa"/>
            <w:gridSpan w:val="14"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 (подклассы) условий труда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56A1" w:rsidRPr="001256A1" w:rsidRDefault="004A0EEC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56A1" w:rsidRPr="001256A1" w:rsidRDefault="00CF088E" w:rsidP="00CF088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56A1" w:rsidRPr="001256A1" w:rsidRDefault="00CF088E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56A1" w:rsidRPr="001256A1" w:rsidRDefault="00CF088E" w:rsidP="00E554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256A1" w:rsidRPr="001256A1" w:rsidRDefault="00CF088E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56A1" w:rsidRPr="001256A1" w:rsidRDefault="00E5541B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и другие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равноценный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256A1" w:rsidRPr="001256A1" w:rsidRDefault="00E5541B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питание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56A1" w:rsidRPr="001256A1" w:rsidRDefault="00E5541B" w:rsidP="004A0E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пенсионное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обеспечениеи</w:t>
            </w:r>
            <w:proofErr w:type="spellEnd"/>
          </w:p>
        </w:tc>
      </w:tr>
      <w:tr w:rsidR="00E5541B" w:rsidRPr="001256A1" w:rsidTr="00E5541B">
        <w:trPr>
          <w:cantSplit/>
          <w:trHeight w:val="2066"/>
        </w:trPr>
        <w:tc>
          <w:tcPr>
            <w:tcW w:w="851" w:type="dxa"/>
            <w:vMerge/>
            <w:vAlign w:val="center"/>
          </w:tcPr>
          <w:p w:rsid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256A1" w:rsidRPr="001256A1" w:rsidRDefault="001256A1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химический</w:t>
            </w:r>
          </w:p>
        </w:tc>
        <w:tc>
          <w:tcPr>
            <w:tcW w:w="284" w:type="dxa"/>
            <w:textDirection w:val="btLr"/>
            <w:vAlign w:val="center"/>
          </w:tcPr>
          <w:p w:rsidR="001256A1" w:rsidRPr="001256A1" w:rsidRDefault="001256A1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283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284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инфразвук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 воздушный</w:t>
            </w:r>
          </w:p>
        </w:tc>
        <w:tc>
          <w:tcPr>
            <w:tcW w:w="425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вибрация общая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вибрация локальная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неионизирующие излучения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ионизирующие излучения</w:t>
            </w:r>
          </w:p>
        </w:tc>
        <w:tc>
          <w:tcPr>
            <w:tcW w:w="425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микроклимат</w:t>
            </w:r>
          </w:p>
        </w:tc>
        <w:tc>
          <w:tcPr>
            <w:tcW w:w="426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световая среда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992" w:type="dxa"/>
            <w:textDirection w:val="btLr"/>
            <w:vAlign w:val="center"/>
          </w:tcPr>
          <w:p w:rsidR="001256A1" w:rsidRPr="001256A1" w:rsidRDefault="004A0EEC" w:rsidP="0012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аэрозоли преимущественно фиброгенного действия </w:t>
            </w:r>
          </w:p>
        </w:tc>
        <w:tc>
          <w:tcPr>
            <w:tcW w:w="709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256A1" w:rsidRPr="001256A1" w:rsidRDefault="001256A1" w:rsidP="0012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1B" w:rsidRPr="001256A1" w:rsidTr="00C70A91"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56A1" w:rsidRPr="001256A1" w:rsidRDefault="008B7BBB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56A1" w:rsidRPr="001256A1" w:rsidRDefault="001256A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города</w:t>
            </w:r>
          </w:p>
        </w:tc>
        <w:tc>
          <w:tcPr>
            <w:tcW w:w="425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Собрания представителей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bookmarkStart w:id="0" w:name="_GoBack"/>
            <w:bookmarkEnd w:id="0"/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0A91" w:rsidRPr="001256A1" w:rsidTr="00C70A91">
        <w:tc>
          <w:tcPr>
            <w:tcW w:w="851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C70A91" w:rsidRPr="001256A1" w:rsidRDefault="00C70A91" w:rsidP="00C70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Контрольно-счетной комиссии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3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284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5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426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567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992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-</w:t>
            </w:r>
          </w:p>
        </w:tc>
        <w:tc>
          <w:tcPr>
            <w:tcW w:w="709" w:type="dxa"/>
            <w:vAlign w:val="center"/>
          </w:tcPr>
          <w:p w:rsidR="00C70A91" w:rsidRPr="0031753E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992" w:type="dxa"/>
            <w:vAlign w:val="center"/>
          </w:tcPr>
          <w:p w:rsidR="00C70A91" w:rsidRDefault="00C70A91" w:rsidP="00C70A91">
            <w:pPr>
              <w:jc w:val="center"/>
            </w:pPr>
            <w:r w:rsidRPr="0031753E">
              <w:t>2</w:t>
            </w:r>
          </w:p>
        </w:tc>
        <w:tc>
          <w:tcPr>
            <w:tcW w:w="709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C70A91" w:rsidRDefault="00C70A91" w:rsidP="00C70A91">
            <w:pPr>
              <w:jc w:val="center"/>
            </w:pPr>
            <w:r w:rsidRPr="00EA23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256A1" w:rsidRPr="00F34A56" w:rsidRDefault="001256A1" w:rsidP="001256A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56A1" w:rsidRPr="00F34A56" w:rsidSect="00F34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BE"/>
    <w:rsid w:val="001256A1"/>
    <w:rsid w:val="004A0EEC"/>
    <w:rsid w:val="008B7BBB"/>
    <w:rsid w:val="00AF23BE"/>
    <w:rsid w:val="00AF4C44"/>
    <w:rsid w:val="00B95212"/>
    <w:rsid w:val="00C70A91"/>
    <w:rsid w:val="00CE07A7"/>
    <w:rsid w:val="00CF088E"/>
    <w:rsid w:val="00CF4883"/>
    <w:rsid w:val="00E5541B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Шиндина</dc:creator>
  <cp:keywords/>
  <dc:description/>
  <cp:lastModifiedBy>Татьяна В. Шиндина</cp:lastModifiedBy>
  <cp:revision>7</cp:revision>
  <dcterms:created xsi:type="dcterms:W3CDTF">2015-09-17T11:40:00Z</dcterms:created>
  <dcterms:modified xsi:type="dcterms:W3CDTF">2015-09-18T07:41:00Z</dcterms:modified>
</cp:coreProperties>
</file>